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2DCA1" w14:textId="2F92C93F" w:rsidR="00A25E80" w:rsidRPr="00C0617B" w:rsidRDefault="00A25E80" w:rsidP="00770EFB">
      <w:pPr>
        <w:keepNext/>
        <w:tabs>
          <w:tab w:val="left" w:pos="4320"/>
          <w:tab w:val="left" w:pos="8460"/>
        </w:tabs>
        <w:ind w:left="483" w:hanging="483"/>
        <w:rPr>
          <w:rFonts w:ascii="Times" w:hAnsi="Times"/>
          <w:sz w:val="24"/>
        </w:rPr>
      </w:pPr>
      <w:r>
        <w:rPr>
          <w:rFonts w:ascii="Times" w:hAnsi="Times"/>
          <w:sz w:val="24"/>
        </w:rPr>
        <w:t>1.</w:t>
      </w:r>
      <w:r>
        <w:rPr>
          <w:rFonts w:ascii="Times" w:hAnsi="Times"/>
          <w:sz w:val="24"/>
        </w:rPr>
        <w:tab/>
      </w:r>
      <w:r w:rsidRPr="00C0617B">
        <w:rPr>
          <w:rFonts w:ascii="Times" w:hAnsi="Times"/>
          <w:sz w:val="24"/>
        </w:rPr>
        <w:t>General Information</w:t>
      </w:r>
    </w:p>
    <w:tbl>
      <w:tblPr>
        <w:tblW w:w="811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5580"/>
      </w:tblGrid>
      <w:tr w:rsidR="00A25E80" w:rsidRPr="00C0617B" w14:paraId="36B2BB5B" w14:textId="77777777" w:rsidTr="000919F1">
        <w:trPr>
          <w:cantSplit/>
          <w:trHeight w:val="720"/>
        </w:trPr>
        <w:tc>
          <w:tcPr>
            <w:tcW w:w="2538" w:type="dxa"/>
            <w:vAlign w:val="center"/>
          </w:tcPr>
          <w:p w14:paraId="11F70161" w14:textId="77777777" w:rsidR="00A25E80" w:rsidRPr="00C0617B" w:rsidRDefault="00A25E80" w:rsidP="00A25E80">
            <w:pPr>
              <w:spacing w:line="360" w:lineRule="auto"/>
              <w:rPr>
                <w:rFonts w:ascii="Times" w:hAnsi="Times"/>
                <w:sz w:val="24"/>
              </w:rPr>
            </w:pPr>
            <w:r>
              <w:rPr>
                <w:rFonts w:ascii="Times" w:hAnsi="Times"/>
                <w:sz w:val="24"/>
              </w:rPr>
              <w:t>Instructor’s Name</w:t>
            </w:r>
          </w:p>
        </w:tc>
        <w:tc>
          <w:tcPr>
            <w:tcW w:w="5580" w:type="dxa"/>
            <w:vAlign w:val="center"/>
          </w:tcPr>
          <w:p w14:paraId="4BFCA780" w14:textId="77777777" w:rsidR="00A25E80" w:rsidRPr="00C0617B" w:rsidRDefault="00A25E80" w:rsidP="00965511">
            <w:pPr>
              <w:spacing w:after="120"/>
              <w:rPr>
                <w:rFonts w:ascii="Times" w:hAnsi="Times"/>
                <w:sz w:val="22"/>
              </w:rPr>
            </w:pPr>
          </w:p>
        </w:tc>
      </w:tr>
      <w:tr w:rsidR="00A25E80" w:rsidRPr="00C0617B" w14:paraId="496139FF" w14:textId="77777777" w:rsidTr="000919F1">
        <w:trPr>
          <w:cantSplit/>
          <w:trHeight w:val="720"/>
        </w:trPr>
        <w:tc>
          <w:tcPr>
            <w:tcW w:w="2538" w:type="dxa"/>
            <w:vAlign w:val="center"/>
          </w:tcPr>
          <w:p w14:paraId="01CA7472" w14:textId="77777777" w:rsidR="00A25E80" w:rsidRPr="00C0617B" w:rsidRDefault="00A25E80" w:rsidP="00A25E80">
            <w:pPr>
              <w:spacing w:line="360" w:lineRule="auto"/>
              <w:rPr>
                <w:rFonts w:ascii="Times" w:hAnsi="Times"/>
                <w:sz w:val="24"/>
              </w:rPr>
            </w:pPr>
            <w:r>
              <w:rPr>
                <w:rFonts w:ascii="Times" w:hAnsi="Times"/>
                <w:sz w:val="24"/>
              </w:rPr>
              <w:t>Course Name</w:t>
            </w:r>
          </w:p>
        </w:tc>
        <w:tc>
          <w:tcPr>
            <w:tcW w:w="5580" w:type="dxa"/>
            <w:vAlign w:val="center"/>
          </w:tcPr>
          <w:p w14:paraId="4EE1D97C" w14:textId="77777777" w:rsidR="00A25E80" w:rsidRPr="00C0617B" w:rsidRDefault="00A25E80" w:rsidP="00965511">
            <w:pPr>
              <w:spacing w:after="120"/>
              <w:rPr>
                <w:rFonts w:ascii="Times" w:hAnsi="Times"/>
                <w:sz w:val="22"/>
              </w:rPr>
            </w:pPr>
          </w:p>
        </w:tc>
      </w:tr>
      <w:tr w:rsidR="00A25E80" w:rsidRPr="00C0617B" w14:paraId="654D88B3" w14:textId="77777777" w:rsidTr="000919F1">
        <w:trPr>
          <w:cantSplit/>
          <w:trHeight w:val="720"/>
        </w:trPr>
        <w:tc>
          <w:tcPr>
            <w:tcW w:w="2538" w:type="dxa"/>
            <w:vAlign w:val="center"/>
          </w:tcPr>
          <w:p w14:paraId="31FAD536" w14:textId="77777777" w:rsidR="00A25E80" w:rsidRPr="00C0617B" w:rsidRDefault="00A25E80" w:rsidP="00A25E80">
            <w:pPr>
              <w:spacing w:line="360" w:lineRule="auto"/>
              <w:rPr>
                <w:rFonts w:ascii="Times" w:hAnsi="Times"/>
                <w:sz w:val="24"/>
              </w:rPr>
            </w:pPr>
            <w:r w:rsidRPr="00C0617B">
              <w:rPr>
                <w:rFonts w:ascii="Times" w:hAnsi="Times"/>
                <w:sz w:val="24"/>
              </w:rPr>
              <w:t>Class Start Time</w:t>
            </w:r>
          </w:p>
        </w:tc>
        <w:tc>
          <w:tcPr>
            <w:tcW w:w="5580" w:type="dxa"/>
            <w:vAlign w:val="center"/>
          </w:tcPr>
          <w:p w14:paraId="7ED24FD5" w14:textId="77777777" w:rsidR="00A25E80" w:rsidRPr="00C0617B" w:rsidRDefault="00A25E80" w:rsidP="00965511">
            <w:pPr>
              <w:spacing w:after="120"/>
              <w:rPr>
                <w:rFonts w:ascii="Times" w:hAnsi="Times"/>
                <w:sz w:val="22"/>
              </w:rPr>
            </w:pPr>
          </w:p>
        </w:tc>
      </w:tr>
      <w:tr w:rsidR="00A25E80" w:rsidRPr="00C0617B" w14:paraId="509FAB31" w14:textId="77777777" w:rsidTr="000919F1">
        <w:trPr>
          <w:cantSplit/>
          <w:trHeight w:val="720"/>
        </w:trPr>
        <w:tc>
          <w:tcPr>
            <w:tcW w:w="2538" w:type="dxa"/>
            <w:vAlign w:val="center"/>
          </w:tcPr>
          <w:p w14:paraId="6A8231A3" w14:textId="77777777" w:rsidR="00A25E80" w:rsidRPr="00C0617B" w:rsidRDefault="00A25E80" w:rsidP="00A25E80">
            <w:pPr>
              <w:spacing w:line="360" w:lineRule="auto"/>
              <w:rPr>
                <w:rFonts w:ascii="Times" w:hAnsi="Times"/>
                <w:sz w:val="24"/>
              </w:rPr>
            </w:pPr>
            <w:r w:rsidRPr="00C0617B">
              <w:rPr>
                <w:rFonts w:ascii="Times" w:hAnsi="Times"/>
                <w:sz w:val="24"/>
              </w:rPr>
              <w:t>Classroom Location</w:t>
            </w:r>
          </w:p>
        </w:tc>
        <w:tc>
          <w:tcPr>
            <w:tcW w:w="5580" w:type="dxa"/>
            <w:vAlign w:val="center"/>
          </w:tcPr>
          <w:p w14:paraId="1FB728A9" w14:textId="77777777" w:rsidR="00A25E80" w:rsidRPr="00C0617B" w:rsidRDefault="00A25E80" w:rsidP="00965511">
            <w:pPr>
              <w:spacing w:after="120"/>
              <w:rPr>
                <w:rFonts w:ascii="Times" w:hAnsi="Times"/>
                <w:sz w:val="22"/>
                <w:u w:val="single"/>
              </w:rPr>
            </w:pPr>
          </w:p>
        </w:tc>
      </w:tr>
      <w:tr w:rsidR="00A25E80" w:rsidRPr="00C0617B" w14:paraId="2564AA9A" w14:textId="77777777" w:rsidTr="000919F1">
        <w:trPr>
          <w:cantSplit/>
          <w:trHeight w:val="720"/>
        </w:trPr>
        <w:tc>
          <w:tcPr>
            <w:tcW w:w="2538" w:type="dxa"/>
            <w:vAlign w:val="center"/>
          </w:tcPr>
          <w:p w14:paraId="187761CD" w14:textId="77777777" w:rsidR="00A25E80" w:rsidRPr="00C0617B" w:rsidRDefault="00A25E80" w:rsidP="00A25E80">
            <w:pPr>
              <w:spacing w:line="360" w:lineRule="auto"/>
              <w:rPr>
                <w:rFonts w:ascii="Times" w:hAnsi="Times"/>
                <w:sz w:val="24"/>
              </w:rPr>
            </w:pPr>
            <w:r>
              <w:rPr>
                <w:rFonts w:ascii="Times" w:hAnsi="Times"/>
                <w:sz w:val="24"/>
              </w:rPr>
              <w:t>Semester and Year</w:t>
            </w:r>
          </w:p>
        </w:tc>
        <w:tc>
          <w:tcPr>
            <w:tcW w:w="5580" w:type="dxa"/>
            <w:vAlign w:val="center"/>
          </w:tcPr>
          <w:p w14:paraId="36EFB7A3" w14:textId="77777777" w:rsidR="00A25E80" w:rsidRPr="00C0617B" w:rsidRDefault="00A25E80" w:rsidP="00965511">
            <w:pPr>
              <w:spacing w:after="120"/>
              <w:rPr>
                <w:rFonts w:ascii="Times" w:hAnsi="Times"/>
                <w:sz w:val="22"/>
                <w:u w:val="single"/>
              </w:rPr>
            </w:pPr>
          </w:p>
        </w:tc>
      </w:tr>
      <w:tr w:rsidR="00A25E80" w:rsidRPr="00C0617B" w14:paraId="59FBE668" w14:textId="77777777" w:rsidTr="000919F1">
        <w:trPr>
          <w:cantSplit/>
          <w:trHeight w:val="720"/>
        </w:trPr>
        <w:tc>
          <w:tcPr>
            <w:tcW w:w="2538" w:type="dxa"/>
            <w:vAlign w:val="center"/>
          </w:tcPr>
          <w:p w14:paraId="21F1AD3D" w14:textId="77777777" w:rsidR="00A25E80" w:rsidRDefault="00A25E80" w:rsidP="00A25E80">
            <w:pPr>
              <w:spacing w:line="360" w:lineRule="auto"/>
              <w:rPr>
                <w:rFonts w:ascii="Times" w:hAnsi="Times"/>
                <w:sz w:val="24"/>
              </w:rPr>
            </w:pPr>
            <w:r>
              <w:rPr>
                <w:rFonts w:ascii="Times" w:hAnsi="Times"/>
                <w:sz w:val="24"/>
              </w:rPr>
              <w:t>Observation Date</w:t>
            </w:r>
          </w:p>
        </w:tc>
        <w:tc>
          <w:tcPr>
            <w:tcW w:w="5580" w:type="dxa"/>
            <w:vAlign w:val="center"/>
          </w:tcPr>
          <w:p w14:paraId="4F8FC816" w14:textId="77777777" w:rsidR="00A25E80" w:rsidRPr="00C0617B" w:rsidRDefault="00A25E80" w:rsidP="00965511">
            <w:pPr>
              <w:spacing w:after="120"/>
              <w:rPr>
                <w:rFonts w:ascii="Times" w:hAnsi="Times"/>
                <w:sz w:val="22"/>
                <w:u w:val="single"/>
              </w:rPr>
            </w:pPr>
          </w:p>
        </w:tc>
      </w:tr>
      <w:tr w:rsidR="00965511" w:rsidRPr="00C0617B" w14:paraId="3F5EEF3E" w14:textId="77777777" w:rsidTr="000919F1">
        <w:trPr>
          <w:cantSplit/>
          <w:trHeight w:val="720"/>
        </w:trPr>
        <w:tc>
          <w:tcPr>
            <w:tcW w:w="2538" w:type="dxa"/>
            <w:vAlign w:val="center"/>
          </w:tcPr>
          <w:p w14:paraId="60CD8A61" w14:textId="699DF69D" w:rsidR="00965511" w:rsidRDefault="000919F1" w:rsidP="00965511">
            <w:pPr>
              <w:spacing w:line="360" w:lineRule="auto"/>
              <w:rPr>
                <w:rFonts w:ascii="Times" w:hAnsi="Times"/>
                <w:sz w:val="24"/>
              </w:rPr>
            </w:pPr>
            <w:r>
              <w:rPr>
                <w:rFonts w:ascii="Times" w:hAnsi="Times"/>
                <w:sz w:val="24"/>
              </w:rPr>
              <w:t>Date and time of Follow-up</w:t>
            </w:r>
            <w:r w:rsidR="00965511">
              <w:rPr>
                <w:rFonts w:ascii="Times" w:hAnsi="Times"/>
                <w:sz w:val="24"/>
              </w:rPr>
              <w:t xml:space="preserve"> Conference</w:t>
            </w:r>
          </w:p>
        </w:tc>
        <w:tc>
          <w:tcPr>
            <w:tcW w:w="5580" w:type="dxa"/>
            <w:vAlign w:val="center"/>
          </w:tcPr>
          <w:p w14:paraId="4842A273" w14:textId="77777777" w:rsidR="00965511" w:rsidRPr="00C0617B" w:rsidRDefault="00965511" w:rsidP="00965511">
            <w:pPr>
              <w:spacing w:after="120"/>
              <w:rPr>
                <w:rFonts w:ascii="Times" w:hAnsi="Times"/>
                <w:sz w:val="22"/>
                <w:u w:val="single"/>
              </w:rPr>
            </w:pPr>
          </w:p>
        </w:tc>
      </w:tr>
    </w:tbl>
    <w:p w14:paraId="3C604F52" w14:textId="77777777" w:rsidR="00732C2A" w:rsidRDefault="00390DFF">
      <w:pPr>
        <w:tabs>
          <w:tab w:val="left" w:pos="4320"/>
          <w:tab w:val="left" w:pos="8460"/>
        </w:tabs>
        <w:spacing w:before="120"/>
        <w:ind w:left="450" w:hanging="450"/>
        <w:rPr>
          <w:rFonts w:ascii="Times" w:hAnsi="Times"/>
          <w:sz w:val="22"/>
        </w:rPr>
      </w:pPr>
      <w:r w:rsidRPr="00C0617B">
        <w:rPr>
          <w:rFonts w:ascii="Times" w:hAnsi="Times"/>
          <w:sz w:val="22"/>
        </w:rPr>
        <w:t>1.</w:t>
      </w:r>
      <w:r w:rsidRPr="00C0617B">
        <w:rPr>
          <w:rFonts w:ascii="Times" w:hAnsi="Times"/>
          <w:sz w:val="22"/>
        </w:rPr>
        <w:tab/>
      </w:r>
      <w:r w:rsidR="00732C2A" w:rsidRPr="00251C0B">
        <w:rPr>
          <w:rFonts w:ascii="Times" w:hAnsi="Times"/>
          <w:b/>
          <w:sz w:val="22"/>
          <w:u w:val="single"/>
        </w:rPr>
        <w:t>Before the observation</w:t>
      </w:r>
      <w:r w:rsidR="00732C2A">
        <w:rPr>
          <w:rFonts w:ascii="Times" w:hAnsi="Times"/>
          <w:sz w:val="22"/>
        </w:rPr>
        <w:t>:</w:t>
      </w:r>
    </w:p>
    <w:p w14:paraId="2D3C6B45" w14:textId="5505AED7" w:rsidR="00B15A2D" w:rsidRDefault="00732C2A" w:rsidP="00732C2A">
      <w:pPr>
        <w:tabs>
          <w:tab w:val="left" w:pos="810"/>
          <w:tab w:val="left" w:pos="4320"/>
          <w:tab w:val="left" w:pos="8460"/>
        </w:tabs>
        <w:spacing w:before="120"/>
        <w:ind w:left="450" w:hanging="450"/>
        <w:rPr>
          <w:rFonts w:ascii="Times" w:hAnsi="Times"/>
          <w:sz w:val="22"/>
        </w:rPr>
      </w:pPr>
      <w:r>
        <w:rPr>
          <w:rFonts w:ascii="Times" w:hAnsi="Times"/>
          <w:sz w:val="22"/>
        </w:rPr>
        <w:tab/>
        <w:t>A.</w:t>
      </w:r>
      <w:r>
        <w:rPr>
          <w:rFonts w:ascii="Times" w:hAnsi="Times"/>
          <w:sz w:val="22"/>
        </w:rPr>
        <w:tab/>
        <w:t xml:space="preserve">The </w:t>
      </w:r>
      <w:r w:rsidR="00770EFB">
        <w:rPr>
          <w:rFonts w:ascii="Times" w:hAnsi="Times"/>
          <w:sz w:val="22"/>
        </w:rPr>
        <w:t>I</w:t>
      </w:r>
      <w:r w:rsidR="00390DFF" w:rsidRPr="00C0617B">
        <w:rPr>
          <w:rFonts w:ascii="Times" w:hAnsi="Times"/>
          <w:sz w:val="22"/>
        </w:rPr>
        <w:t xml:space="preserve">nstructor </w:t>
      </w:r>
      <w:r w:rsidR="00A25E80">
        <w:rPr>
          <w:rFonts w:ascii="Times" w:hAnsi="Times"/>
          <w:sz w:val="22"/>
        </w:rPr>
        <w:t>and</w:t>
      </w:r>
      <w:r w:rsidR="00390DFF" w:rsidRPr="00C0617B">
        <w:rPr>
          <w:rFonts w:ascii="Times" w:hAnsi="Times"/>
          <w:sz w:val="22"/>
        </w:rPr>
        <w:t xml:space="preserve"> </w:t>
      </w:r>
      <w:r w:rsidR="00C0617B" w:rsidRPr="00C0617B">
        <w:rPr>
          <w:rFonts w:ascii="Times" w:hAnsi="Times"/>
          <w:sz w:val="22"/>
        </w:rPr>
        <w:t xml:space="preserve">Faculty </w:t>
      </w:r>
      <w:r>
        <w:rPr>
          <w:rFonts w:ascii="Times" w:hAnsi="Times"/>
          <w:sz w:val="22"/>
        </w:rPr>
        <w:t xml:space="preserve">Observer </w:t>
      </w:r>
      <w:r w:rsidR="00A25E80">
        <w:rPr>
          <w:rFonts w:ascii="Times" w:hAnsi="Times"/>
          <w:sz w:val="22"/>
        </w:rPr>
        <w:t>should</w:t>
      </w:r>
      <w:r w:rsidR="00390DFF" w:rsidRPr="00C0617B">
        <w:rPr>
          <w:rFonts w:ascii="Times" w:hAnsi="Times"/>
          <w:sz w:val="22"/>
        </w:rPr>
        <w:t xml:space="preserve"> establish a mutually agreeable date and time for the class visit.</w:t>
      </w:r>
      <w:r w:rsidR="00A25E80">
        <w:rPr>
          <w:rFonts w:ascii="Times" w:hAnsi="Times"/>
          <w:sz w:val="22"/>
        </w:rPr>
        <w:t xml:space="preserve"> Either party may request a pre-observation conference if desired.</w:t>
      </w:r>
    </w:p>
    <w:p w14:paraId="01EBFDA1" w14:textId="4E03AD46" w:rsidR="00A25E80" w:rsidRDefault="00732C2A" w:rsidP="00732C2A">
      <w:pPr>
        <w:tabs>
          <w:tab w:val="left" w:pos="810"/>
          <w:tab w:val="left" w:pos="4320"/>
          <w:tab w:val="left" w:pos="8460"/>
        </w:tabs>
        <w:spacing w:before="120"/>
        <w:ind w:left="450" w:hanging="450"/>
        <w:rPr>
          <w:rFonts w:ascii="Times" w:hAnsi="Times"/>
          <w:sz w:val="22"/>
        </w:rPr>
      </w:pPr>
      <w:r>
        <w:rPr>
          <w:rFonts w:ascii="Times" w:hAnsi="Times"/>
          <w:sz w:val="22"/>
        </w:rPr>
        <w:tab/>
        <w:t>B.</w:t>
      </w:r>
      <w:r>
        <w:rPr>
          <w:rFonts w:ascii="Times" w:hAnsi="Times"/>
          <w:sz w:val="22"/>
        </w:rPr>
        <w:tab/>
        <w:t>T</w:t>
      </w:r>
      <w:r w:rsidR="00965511">
        <w:rPr>
          <w:rFonts w:ascii="Times" w:hAnsi="Times"/>
          <w:sz w:val="22"/>
        </w:rPr>
        <w:t>he I</w:t>
      </w:r>
      <w:r w:rsidR="00390DFF" w:rsidRPr="00C0617B">
        <w:rPr>
          <w:rFonts w:ascii="Times" w:hAnsi="Times"/>
          <w:sz w:val="22"/>
        </w:rPr>
        <w:t>nstructor complete</w:t>
      </w:r>
      <w:r w:rsidR="00A25E80">
        <w:rPr>
          <w:rFonts w:ascii="Times" w:hAnsi="Times"/>
          <w:sz w:val="22"/>
        </w:rPr>
        <w:t>s</w:t>
      </w:r>
      <w:r w:rsidR="00390DFF" w:rsidRPr="00C0617B">
        <w:rPr>
          <w:rFonts w:ascii="Times" w:hAnsi="Times"/>
          <w:sz w:val="22"/>
        </w:rPr>
        <w:t xml:space="preserve"> Part A and </w:t>
      </w:r>
      <w:r w:rsidR="00965511">
        <w:rPr>
          <w:rFonts w:ascii="Times" w:hAnsi="Times"/>
          <w:sz w:val="22"/>
        </w:rPr>
        <w:t>submits</w:t>
      </w:r>
      <w:r w:rsidR="00390DFF" w:rsidRPr="00C0617B">
        <w:rPr>
          <w:rFonts w:ascii="Times" w:hAnsi="Times"/>
          <w:sz w:val="22"/>
        </w:rPr>
        <w:t xml:space="preserve"> </w:t>
      </w:r>
      <w:r w:rsidR="00A25E80">
        <w:rPr>
          <w:rFonts w:ascii="Times" w:hAnsi="Times"/>
          <w:sz w:val="22"/>
        </w:rPr>
        <w:t>it</w:t>
      </w:r>
      <w:r w:rsidR="00390DFF" w:rsidRPr="00C0617B">
        <w:rPr>
          <w:rFonts w:ascii="Times" w:hAnsi="Times"/>
          <w:sz w:val="22"/>
        </w:rPr>
        <w:t xml:space="preserve"> to the </w:t>
      </w:r>
      <w:r>
        <w:rPr>
          <w:rFonts w:ascii="Times" w:hAnsi="Times"/>
          <w:sz w:val="22"/>
        </w:rPr>
        <w:t xml:space="preserve">Observer at least 24 hours </w:t>
      </w:r>
      <w:r w:rsidR="000919F1">
        <w:rPr>
          <w:rFonts w:ascii="Times" w:hAnsi="Times"/>
          <w:sz w:val="22"/>
        </w:rPr>
        <w:t>in advance</w:t>
      </w:r>
      <w:r w:rsidR="000642CE" w:rsidRPr="00C0617B">
        <w:rPr>
          <w:rFonts w:ascii="Times" w:hAnsi="Times"/>
          <w:sz w:val="22"/>
        </w:rPr>
        <w:t>.</w:t>
      </w:r>
      <w:r w:rsidR="00390DFF" w:rsidRPr="00C0617B">
        <w:rPr>
          <w:rFonts w:ascii="Times" w:hAnsi="Times"/>
          <w:sz w:val="22"/>
        </w:rPr>
        <w:t xml:space="preserve"> </w:t>
      </w:r>
    </w:p>
    <w:p w14:paraId="2FF0B1BE" w14:textId="098DFB5F" w:rsidR="00732C2A" w:rsidRDefault="00732C2A" w:rsidP="00732C2A">
      <w:pPr>
        <w:tabs>
          <w:tab w:val="left" w:pos="810"/>
          <w:tab w:val="left" w:pos="4320"/>
          <w:tab w:val="left" w:pos="8460"/>
        </w:tabs>
        <w:spacing w:before="120"/>
        <w:ind w:left="450" w:hanging="450"/>
        <w:rPr>
          <w:rFonts w:ascii="Times" w:hAnsi="Times"/>
          <w:sz w:val="22"/>
        </w:rPr>
      </w:pPr>
      <w:r>
        <w:rPr>
          <w:rFonts w:ascii="Times" w:hAnsi="Times"/>
          <w:sz w:val="22"/>
        </w:rPr>
        <w:t>2.</w:t>
      </w:r>
      <w:r>
        <w:rPr>
          <w:rFonts w:ascii="Times" w:hAnsi="Times"/>
          <w:sz w:val="22"/>
        </w:rPr>
        <w:tab/>
      </w:r>
      <w:r w:rsidRPr="00251C0B">
        <w:rPr>
          <w:rFonts w:ascii="Times" w:hAnsi="Times"/>
          <w:b/>
          <w:sz w:val="22"/>
          <w:u w:val="single"/>
        </w:rPr>
        <w:t>Within 2 weeks following the observation</w:t>
      </w:r>
      <w:r>
        <w:rPr>
          <w:rFonts w:ascii="Times" w:hAnsi="Times"/>
          <w:sz w:val="22"/>
        </w:rPr>
        <w:t>:</w:t>
      </w:r>
    </w:p>
    <w:p w14:paraId="1F7AD2B4" w14:textId="751DF3F7" w:rsidR="00732C2A" w:rsidRDefault="000919F1" w:rsidP="00732C2A">
      <w:pPr>
        <w:tabs>
          <w:tab w:val="left" w:pos="810"/>
          <w:tab w:val="left" w:pos="4320"/>
          <w:tab w:val="left" w:pos="8460"/>
        </w:tabs>
        <w:spacing w:before="120"/>
        <w:ind w:left="450" w:hanging="450"/>
        <w:rPr>
          <w:rFonts w:ascii="Times" w:hAnsi="Times"/>
          <w:sz w:val="22"/>
        </w:rPr>
      </w:pPr>
      <w:r>
        <w:rPr>
          <w:rFonts w:ascii="Times" w:hAnsi="Times"/>
          <w:sz w:val="22"/>
        </w:rPr>
        <w:tab/>
        <w:t>A.</w:t>
      </w:r>
      <w:r>
        <w:rPr>
          <w:rFonts w:ascii="Times" w:hAnsi="Times"/>
          <w:sz w:val="22"/>
        </w:rPr>
        <w:tab/>
        <w:t>The Faculty Observer and I</w:t>
      </w:r>
      <w:r w:rsidR="00732C2A">
        <w:rPr>
          <w:rFonts w:ascii="Times" w:hAnsi="Times"/>
          <w:sz w:val="22"/>
        </w:rPr>
        <w:t xml:space="preserve">nstructor agree on a time for the follow-up conference. </w:t>
      </w:r>
    </w:p>
    <w:p w14:paraId="667D7451" w14:textId="47EF2912" w:rsidR="00732C2A" w:rsidRDefault="00732C2A" w:rsidP="00732C2A">
      <w:pPr>
        <w:tabs>
          <w:tab w:val="left" w:pos="810"/>
          <w:tab w:val="left" w:pos="4320"/>
          <w:tab w:val="left" w:pos="8460"/>
        </w:tabs>
        <w:spacing w:before="120"/>
        <w:ind w:left="450" w:hanging="450"/>
        <w:rPr>
          <w:rFonts w:ascii="Times" w:hAnsi="Times"/>
          <w:sz w:val="22"/>
        </w:rPr>
      </w:pPr>
      <w:r>
        <w:rPr>
          <w:rFonts w:ascii="Times" w:hAnsi="Times"/>
          <w:sz w:val="22"/>
        </w:rPr>
        <w:tab/>
        <w:t>B.</w:t>
      </w:r>
      <w:r>
        <w:rPr>
          <w:rFonts w:ascii="Times" w:hAnsi="Times"/>
          <w:sz w:val="22"/>
        </w:rPr>
        <w:tab/>
        <w:t>At least 24 hours before</w:t>
      </w:r>
      <w:r w:rsidR="00965511">
        <w:rPr>
          <w:rFonts w:ascii="Times" w:hAnsi="Times"/>
          <w:sz w:val="22"/>
        </w:rPr>
        <w:t xml:space="preserve"> the follow-up conference, the I</w:t>
      </w:r>
      <w:r>
        <w:rPr>
          <w:rFonts w:ascii="Times" w:hAnsi="Times"/>
          <w:sz w:val="22"/>
        </w:rPr>
        <w:t>nstructor should submit a copy of an assignment they have given their class, along with an accompanying assessment guide that was used (a key, a r</w:t>
      </w:r>
      <w:r w:rsidR="00965511">
        <w:rPr>
          <w:rFonts w:ascii="Times" w:hAnsi="Times"/>
          <w:sz w:val="22"/>
        </w:rPr>
        <w:t xml:space="preserve">ubric, </w:t>
      </w:r>
      <w:r w:rsidR="0043586A">
        <w:rPr>
          <w:rFonts w:ascii="Times" w:hAnsi="Times"/>
          <w:sz w:val="22"/>
        </w:rPr>
        <w:t>etc.</w:t>
      </w:r>
      <w:r w:rsidR="00965511">
        <w:rPr>
          <w:rFonts w:ascii="Times" w:hAnsi="Times"/>
          <w:sz w:val="22"/>
        </w:rPr>
        <w:t>). Additionally, the I</w:t>
      </w:r>
      <w:r>
        <w:rPr>
          <w:rFonts w:ascii="Times" w:hAnsi="Times"/>
          <w:sz w:val="22"/>
        </w:rPr>
        <w:t>nstructor should photocopy grade samples from their current class, at least one sample per grade assigned</w:t>
      </w:r>
      <w:r w:rsidR="000919F1">
        <w:rPr>
          <w:rFonts w:ascii="Times" w:hAnsi="Times"/>
          <w:sz w:val="22"/>
        </w:rPr>
        <w:t xml:space="preserve"> (</w:t>
      </w:r>
      <w:r w:rsidR="0043586A">
        <w:rPr>
          <w:rFonts w:ascii="Times" w:hAnsi="Times"/>
          <w:sz w:val="22"/>
        </w:rPr>
        <w:t>i.e.</w:t>
      </w:r>
      <w:r w:rsidR="000919F1">
        <w:rPr>
          <w:rFonts w:ascii="Times" w:hAnsi="Times"/>
          <w:sz w:val="22"/>
        </w:rPr>
        <w:t xml:space="preserve">, one A, one B, one C, </w:t>
      </w:r>
      <w:r w:rsidR="0043586A">
        <w:rPr>
          <w:rFonts w:ascii="Times" w:hAnsi="Times"/>
          <w:sz w:val="22"/>
        </w:rPr>
        <w:t>etc.</w:t>
      </w:r>
      <w:r w:rsidR="000919F1">
        <w:rPr>
          <w:rFonts w:ascii="Times" w:hAnsi="Times"/>
          <w:sz w:val="22"/>
        </w:rPr>
        <w:t>).</w:t>
      </w:r>
    </w:p>
    <w:p w14:paraId="321589F4" w14:textId="1DD56B80" w:rsidR="00732C2A" w:rsidRDefault="00732C2A" w:rsidP="00732C2A">
      <w:pPr>
        <w:tabs>
          <w:tab w:val="left" w:pos="810"/>
          <w:tab w:val="left" w:pos="4320"/>
          <w:tab w:val="left" w:pos="8460"/>
        </w:tabs>
        <w:spacing w:before="120"/>
        <w:ind w:left="450" w:hanging="450"/>
        <w:rPr>
          <w:rFonts w:ascii="Times" w:hAnsi="Times"/>
          <w:sz w:val="22"/>
        </w:rPr>
      </w:pPr>
      <w:r>
        <w:rPr>
          <w:rFonts w:ascii="Times" w:hAnsi="Times"/>
          <w:sz w:val="22"/>
        </w:rPr>
        <w:t>3.</w:t>
      </w:r>
      <w:r>
        <w:rPr>
          <w:rFonts w:ascii="Times" w:hAnsi="Times"/>
          <w:sz w:val="22"/>
        </w:rPr>
        <w:tab/>
      </w:r>
      <w:r w:rsidRPr="00251C0B">
        <w:rPr>
          <w:rFonts w:ascii="Times" w:hAnsi="Times"/>
          <w:b/>
          <w:sz w:val="22"/>
          <w:u w:val="single"/>
        </w:rPr>
        <w:t>At the follow-up conference</w:t>
      </w:r>
      <w:r>
        <w:rPr>
          <w:rFonts w:ascii="Times" w:hAnsi="Times"/>
          <w:sz w:val="22"/>
        </w:rPr>
        <w:t>:</w:t>
      </w:r>
    </w:p>
    <w:p w14:paraId="55EDC618" w14:textId="1A98AE7C" w:rsidR="00732C2A" w:rsidRDefault="00732C2A" w:rsidP="00732C2A">
      <w:pPr>
        <w:tabs>
          <w:tab w:val="left" w:pos="810"/>
          <w:tab w:val="left" w:pos="4320"/>
          <w:tab w:val="left" w:pos="8460"/>
        </w:tabs>
        <w:spacing w:before="120"/>
        <w:ind w:left="450" w:hanging="450"/>
        <w:rPr>
          <w:rFonts w:ascii="Times" w:hAnsi="Times"/>
          <w:sz w:val="22"/>
        </w:rPr>
      </w:pPr>
      <w:r>
        <w:rPr>
          <w:rFonts w:ascii="Times" w:hAnsi="Times"/>
          <w:sz w:val="22"/>
        </w:rPr>
        <w:tab/>
        <w:t>A.</w:t>
      </w:r>
      <w:r>
        <w:rPr>
          <w:rFonts w:ascii="Times" w:hAnsi="Times"/>
          <w:sz w:val="22"/>
        </w:rPr>
        <w:tab/>
        <w:t xml:space="preserve">The Faculty </w:t>
      </w:r>
      <w:r w:rsidR="000919F1">
        <w:rPr>
          <w:rFonts w:ascii="Times" w:hAnsi="Times"/>
          <w:sz w:val="22"/>
        </w:rPr>
        <w:t>Observer</w:t>
      </w:r>
      <w:r>
        <w:rPr>
          <w:rFonts w:ascii="Times" w:hAnsi="Times"/>
          <w:sz w:val="22"/>
        </w:rPr>
        <w:t xml:space="preserve"> returns the observation form, with Part B filled out</w:t>
      </w:r>
      <w:r w:rsidR="000919F1">
        <w:rPr>
          <w:rFonts w:ascii="Times" w:hAnsi="Times"/>
          <w:sz w:val="22"/>
        </w:rPr>
        <w:t>.</w:t>
      </w:r>
    </w:p>
    <w:p w14:paraId="5E7C8051" w14:textId="6E6A7E38" w:rsidR="00732C2A" w:rsidRDefault="000919F1" w:rsidP="00732C2A">
      <w:pPr>
        <w:tabs>
          <w:tab w:val="left" w:pos="810"/>
          <w:tab w:val="left" w:pos="4320"/>
          <w:tab w:val="left" w:pos="8460"/>
        </w:tabs>
        <w:spacing w:before="120"/>
        <w:ind w:left="450" w:hanging="450"/>
        <w:rPr>
          <w:rFonts w:ascii="Times" w:hAnsi="Times"/>
          <w:sz w:val="22"/>
        </w:rPr>
      </w:pPr>
      <w:r>
        <w:rPr>
          <w:rFonts w:ascii="Times" w:hAnsi="Times"/>
          <w:sz w:val="22"/>
        </w:rPr>
        <w:tab/>
        <w:t>B.</w:t>
      </w:r>
      <w:r>
        <w:rPr>
          <w:rFonts w:ascii="Times" w:hAnsi="Times"/>
          <w:sz w:val="22"/>
        </w:rPr>
        <w:tab/>
        <w:t>The In</w:t>
      </w:r>
      <w:r w:rsidR="00732C2A">
        <w:rPr>
          <w:rFonts w:ascii="Times" w:hAnsi="Times"/>
          <w:sz w:val="22"/>
        </w:rPr>
        <w:t>structor and Observer discuss assessment</w:t>
      </w:r>
      <w:r>
        <w:rPr>
          <w:rFonts w:ascii="Times" w:hAnsi="Times"/>
          <w:sz w:val="22"/>
        </w:rPr>
        <w:t>, based on the assignment provid</w:t>
      </w:r>
      <w:r w:rsidR="00732C2A">
        <w:rPr>
          <w:rFonts w:ascii="Times" w:hAnsi="Times"/>
          <w:sz w:val="22"/>
        </w:rPr>
        <w:t>ed</w:t>
      </w:r>
      <w:r>
        <w:rPr>
          <w:rFonts w:ascii="Times" w:hAnsi="Times"/>
          <w:sz w:val="22"/>
        </w:rPr>
        <w:t>.</w:t>
      </w:r>
    </w:p>
    <w:p w14:paraId="6FB84EEC" w14:textId="06792CDF" w:rsidR="00732C2A" w:rsidRDefault="000919F1" w:rsidP="00732C2A">
      <w:pPr>
        <w:tabs>
          <w:tab w:val="left" w:pos="810"/>
          <w:tab w:val="left" w:pos="4320"/>
          <w:tab w:val="left" w:pos="8460"/>
        </w:tabs>
        <w:spacing w:before="120"/>
        <w:ind w:left="450" w:hanging="450"/>
        <w:rPr>
          <w:rFonts w:ascii="Times" w:hAnsi="Times"/>
          <w:sz w:val="22"/>
        </w:rPr>
      </w:pPr>
      <w:r>
        <w:rPr>
          <w:rFonts w:ascii="Times" w:hAnsi="Times"/>
          <w:sz w:val="22"/>
        </w:rPr>
        <w:tab/>
        <w:t>C.</w:t>
      </w:r>
      <w:r>
        <w:rPr>
          <w:rFonts w:ascii="Times" w:hAnsi="Times"/>
          <w:sz w:val="22"/>
        </w:rPr>
        <w:tab/>
        <w:t>The I</w:t>
      </w:r>
      <w:r w:rsidR="00732C2A">
        <w:rPr>
          <w:rFonts w:ascii="Times" w:hAnsi="Times"/>
          <w:sz w:val="22"/>
        </w:rPr>
        <w:t>nstructor and Observer discuss strengths, areas for development, and any particular questions that either party has regarding the class or observation</w:t>
      </w:r>
      <w:r>
        <w:rPr>
          <w:rFonts w:ascii="Times" w:hAnsi="Times"/>
          <w:sz w:val="22"/>
        </w:rPr>
        <w:t>.</w:t>
      </w:r>
    </w:p>
    <w:p w14:paraId="0A729629" w14:textId="742C4702" w:rsidR="00732C2A" w:rsidRDefault="00732C2A" w:rsidP="00732C2A">
      <w:pPr>
        <w:tabs>
          <w:tab w:val="left" w:pos="810"/>
          <w:tab w:val="left" w:pos="4320"/>
          <w:tab w:val="left" w:pos="8460"/>
        </w:tabs>
        <w:spacing w:before="120"/>
        <w:ind w:left="450" w:hanging="450"/>
        <w:rPr>
          <w:rFonts w:ascii="Times" w:hAnsi="Times"/>
          <w:sz w:val="22"/>
        </w:rPr>
      </w:pPr>
      <w:r>
        <w:rPr>
          <w:rFonts w:ascii="Times" w:hAnsi="Times"/>
          <w:sz w:val="22"/>
        </w:rPr>
        <w:tab/>
        <w:t>D.</w:t>
      </w:r>
      <w:r>
        <w:rPr>
          <w:rFonts w:ascii="Times" w:hAnsi="Times"/>
          <w:sz w:val="22"/>
        </w:rPr>
        <w:tab/>
        <w:t>Both parties sign the observation form. The instructor may add comments if desired.</w:t>
      </w:r>
    </w:p>
    <w:p w14:paraId="1236DE26" w14:textId="77777777" w:rsidR="0043586A" w:rsidRDefault="00732C2A" w:rsidP="0043586A">
      <w:pPr>
        <w:tabs>
          <w:tab w:val="left" w:pos="810"/>
          <w:tab w:val="left" w:pos="4320"/>
          <w:tab w:val="left" w:pos="8460"/>
        </w:tabs>
        <w:spacing w:before="120"/>
        <w:ind w:left="450" w:hanging="450"/>
        <w:rPr>
          <w:rFonts w:ascii="Times" w:hAnsi="Times"/>
          <w:sz w:val="24"/>
          <w:szCs w:val="24"/>
        </w:rPr>
      </w:pPr>
      <w:r>
        <w:rPr>
          <w:rFonts w:ascii="Times" w:hAnsi="Times"/>
          <w:sz w:val="22"/>
        </w:rPr>
        <w:t>4.</w:t>
      </w:r>
      <w:r>
        <w:rPr>
          <w:rFonts w:ascii="Times" w:hAnsi="Times"/>
          <w:sz w:val="22"/>
        </w:rPr>
        <w:tab/>
      </w:r>
      <w:r w:rsidRPr="0043586A">
        <w:rPr>
          <w:rFonts w:ascii="Times" w:hAnsi="Times"/>
          <w:b/>
          <w:sz w:val="22"/>
          <w:szCs w:val="22"/>
          <w:u w:val="single"/>
        </w:rPr>
        <w:t>After the follow-up conference,</w:t>
      </w:r>
      <w:r w:rsidRPr="0043586A">
        <w:rPr>
          <w:rFonts w:ascii="Times" w:hAnsi="Times"/>
          <w:sz w:val="22"/>
          <w:szCs w:val="22"/>
        </w:rPr>
        <w:t xml:space="preserve"> a copy is made of the completed and signed form for both t</w:t>
      </w:r>
      <w:r w:rsidR="000919F1" w:rsidRPr="0043586A">
        <w:rPr>
          <w:rFonts w:ascii="Times" w:hAnsi="Times"/>
          <w:sz w:val="22"/>
          <w:szCs w:val="22"/>
        </w:rPr>
        <w:t>he Observer and I</w:t>
      </w:r>
      <w:r w:rsidRPr="0043586A">
        <w:rPr>
          <w:rFonts w:ascii="Times" w:hAnsi="Times"/>
          <w:sz w:val="22"/>
          <w:szCs w:val="22"/>
        </w:rPr>
        <w:t>nstructor, and the original is submitted to the Department Chair</w:t>
      </w:r>
      <w:r w:rsidR="00251C0B" w:rsidRPr="0043586A">
        <w:rPr>
          <w:rFonts w:ascii="Times" w:hAnsi="Times"/>
          <w:sz w:val="22"/>
          <w:szCs w:val="22"/>
        </w:rPr>
        <w:t>.</w:t>
      </w:r>
      <w:r w:rsidR="000919F1" w:rsidRPr="0043586A">
        <w:rPr>
          <w:rFonts w:ascii="Times" w:hAnsi="Times"/>
          <w:sz w:val="22"/>
          <w:szCs w:val="22"/>
        </w:rPr>
        <w:t xml:space="preserve"> </w:t>
      </w:r>
      <w:r w:rsidR="00390DFF" w:rsidRPr="0043586A">
        <w:rPr>
          <w:rFonts w:ascii="Times" w:hAnsi="Times"/>
          <w:sz w:val="22"/>
          <w:szCs w:val="22"/>
        </w:rPr>
        <w:t>This document will become part of the instructor’s personnel file; it may be used by the Department Chair for purposes of assessing employment, etc.</w:t>
      </w:r>
      <w:r w:rsidR="00965511" w:rsidRPr="00965511">
        <w:rPr>
          <w:rFonts w:ascii="Times" w:hAnsi="Times"/>
          <w:sz w:val="24"/>
          <w:szCs w:val="24"/>
        </w:rPr>
        <w:t xml:space="preserve"> </w:t>
      </w:r>
    </w:p>
    <w:p w14:paraId="5F58885A" w14:textId="5255C822" w:rsidR="00770EFB" w:rsidRDefault="0043586A" w:rsidP="00F5030C">
      <w:pPr>
        <w:tabs>
          <w:tab w:val="left" w:pos="810"/>
          <w:tab w:val="left" w:pos="4320"/>
          <w:tab w:val="left" w:pos="8460"/>
        </w:tabs>
        <w:spacing w:before="120"/>
        <w:ind w:left="450" w:hanging="450"/>
        <w:rPr>
          <w:rFonts w:ascii="Times" w:hAnsi="Times"/>
        </w:rPr>
      </w:pPr>
      <w:r>
        <w:rPr>
          <w:rFonts w:ascii="Times" w:hAnsi="Times"/>
          <w:sz w:val="24"/>
          <w:szCs w:val="24"/>
        </w:rPr>
        <w:tab/>
      </w:r>
    </w:p>
    <w:p w14:paraId="6D39A950" w14:textId="77777777" w:rsidR="001A01FD" w:rsidRPr="001A01FD" w:rsidRDefault="001A01FD" w:rsidP="00F5030C">
      <w:pPr>
        <w:tabs>
          <w:tab w:val="left" w:pos="810"/>
          <w:tab w:val="left" w:pos="4320"/>
          <w:tab w:val="left" w:pos="8460"/>
        </w:tabs>
        <w:spacing w:before="120"/>
        <w:ind w:left="450" w:hanging="450"/>
        <w:rPr>
          <w:rFonts w:ascii="Times" w:hAnsi="Times"/>
          <w:i/>
          <w:sz w:val="18"/>
          <w:szCs w:val="18"/>
        </w:rPr>
      </w:pPr>
    </w:p>
    <w:p w14:paraId="10026EB2" w14:textId="416BB466" w:rsidR="00B15A2D" w:rsidRPr="00C0617B" w:rsidRDefault="00965511" w:rsidP="00965511">
      <w:pPr>
        <w:pStyle w:val="Heading2"/>
        <w:shd w:val="clear" w:color="auto" w:fill="000000"/>
        <w:ind w:left="0" w:firstLine="0"/>
        <w:rPr>
          <w:rFonts w:ascii="Times" w:hAnsi="Times"/>
          <w:b w:val="0"/>
          <w:i/>
          <w:color w:val="FFFFFF"/>
        </w:rPr>
      </w:pPr>
      <w:r>
        <w:rPr>
          <w:rFonts w:ascii="Times" w:hAnsi="Times"/>
          <w:color w:val="FFFFFF"/>
        </w:rPr>
        <w:lastRenderedPageBreak/>
        <w:t>Part</w:t>
      </w:r>
      <w:r w:rsidR="00390DFF" w:rsidRPr="00C0617B">
        <w:rPr>
          <w:rFonts w:ascii="Times" w:hAnsi="Times"/>
          <w:color w:val="FFFFFF"/>
        </w:rPr>
        <w:t xml:space="preserve"> A:  Preparation for the Class Visit / Description of the Material to be Covered</w:t>
      </w:r>
      <w:r w:rsidR="00390DFF" w:rsidRPr="00C0617B">
        <w:rPr>
          <w:rFonts w:ascii="Times" w:hAnsi="Times"/>
          <w:color w:val="FFFFFF"/>
        </w:rPr>
        <w:br/>
      </w:r>
      <w:r w:rsidR="00390DFF" w:rsidRPr="00C0617B">
        <w:rPr>
          <w:rFonts w:ascii="Times" w:hAnsi="Times"/>
          <w:b w:val="0"/>
          <w:i/>
          <w:color w:val="FFFFFF"/>
        </w:rPr>
        <w:t>(to be complet</w:t>
      </w:r>
      <w:r w:rsidR="007C2CD8">
        <w:rPr>
          <w:rFonts w:ascii="Times" w:hAnsi="Times"/>
          <w:b w:val="0"/>
          <w:i/>
          <w:color w:val="FFFFFF"/>
        </w:rPr>
        <w:t>ed by the instructor at least 24</w:t>
      </w:r>
      <w:r w:rsidR="00390DFF" w:rsidRPr="00C0617B">
        <w:rPr>
          <w:rFonts w:ascii="Times" w:hAnsi="Times"/>
          <w:b w:val="0"/>
          <w:i/>
          <w:color w:val="FFFFFF"/>
        </w:rPr>
        <w:t xml:space="preserve"> hours prior to the scheduled visit)</w:t>
      </w:r>
    </w:p>
    <w:p w14:paraId="485D6F17" w14:textId="77777777" w:rsidR="00B15A2D" w:rsidRPr="00C0617B" w:rsidRDefault="00390DFF" w:rsidP="00A25E80">
      <w:pPr>
        <w:keepNext/>
        <w:tabs>
          <w:tab w:val="left" w:pos="4320"/>
          <w:tab w:val="left" w:pos="8460"/>
        </w:tabs>
        <w:ind w:left="483" w:hanging="483"/>
        <w:rPr>
          <w:rFonts w:ascii="Times" w:hAnsi="Times"/>
          <w:sz w:val="24"/>
        </w:rPr>
      </w:pPr>
      <w:r w:rsidRPr="00C0617B">
        <w:rPr>
          <w:rFonts w:ascii="Times" w:hAnsi="Times"/>
          <w:sz w:val="24"/>
        </w:rPr>
        <w:t>1.</w:t>
      </w:r>
      <w:r w:rsidR="00A25E80">
        <w:rPr>
          <w:rFonts w:ascii="Times" w:hAnsi="Times"/>
          <w:sz w:val="24"/>
        </w:rPr>
        <w:tab/>
        <w:t>What topic(s)/concept(s) will you be covering in class, and what methods will you use to teach this material?</w:t>
      </w:r>
    </w:p>
    <w:p w14:paraId="437BA9AF" w14:textId="77777777" w:rsidR="00B15A2D" w:rsidRPr="00C0617B" w:rsidRDefault="00B15A2D">
      <w:pPr>
        <w:tabs>
          <w:tab w:val="left" w:pos="4680"/>
          <w:tab w:val="left" w:pos="8460"/>
        </w:tabs>
        <w:ind w:left="2552"/>
        <w:rPr>
          <w:rFonts w:ascii="Times" w:hAnsi="Times"/>
          <w:sz w:val="24"/>
        </w:rPr>
      </w:pPr>
    </w:p>
    <w:p w14:paraId="7A2980BA" w14:textId="77777777" w:rsidR="00B15A2D" w:rsidRPr="00C0617B" w:rsidRDefault="00390DFF" w:rsidP="00232D54">
      <w:pPr>
        <w:pStyle w:val="BodyTextIndent2"/>
        <w:ind w:left="540" w:hanging="540"/>
        <w:rPr>
          <w:rFonts w:ascii="Times" w:hAnsi="Times"/>
        </w:rPr>
      </w:pPr>
      <w:r w:rsidRPr="00C0617B">
        <w:rPr>
          <w:rFonts w:ascii="Times" w:hAnsi="Times"/>
          <w:b w:val="0"/>
        </w:rPr>
        <w:t>2.</w:t>
      </w:r>
      <w:r w:rsidRPr="00C0617B">
        <w:rPr>
          <w:rFonts w:ascii="Times" w:hAnsi="Times"/>
          <w:b w:val="0"/>
        </w:rPr>
        <w:tab/>
      </w:r>
      <w:r w:rsidR="00232D54">
        <w:rPr>
          <w:rFonts w:ascii="Times" w:hAnsi="Times"/>
          <w:b w:val="0"/>
        </w:rPr>
        <w:t>What particular areas of your course or teaching do you want the observer to pay particular attention to?</w:t>
      </w:r>
    </w:p>
    <w:p w14:paraId="253C5DD4" w14:textId="77777777" w:rsidR="00B15A2D" w:rsidRPr="00C0617B" w:rsidRDefault="00B15A2D">
      <w:pPr>
        <w:tabs>
          <w:tab w:val="left" w:pos="4680"/>
          <w:tab w:val="left" w:pos="8460"/>
        </w:tabs>
        <w:ind w:left="19461" w:hanging="450"/>
        <w:rPr>
          <w:rFonts w:ascii="Times" w:hAnsi="Times"/>
          <w:sz w:val="22"/>
        </w:rPr>
      </w:pPr>
    </w:p>
    <w:p w14:paraId="17E8440B" w14:textId="71BB2AAB" w:rsidR="00B15A2D" w:rsidRPr="00C0617B" w:rsidRDefault="00B15A2D" w:rsidP="00B15A2D">
      <w:pPr>
        <w:pStyle w:val="Heading2"/>
        <w:shd w:val="clear" w:color="auto" w:fill="000000"/>
        <w:rPr>
          <w:rFonts w:ascii="Times" w:hAnsi="Times"/>
          <w:b w:val="0"/>
          <w:i/>
          <w:color w:val="FFFFFF"/>
        </w:rPr>
      </w:pPr>
      <w:r w:rsidRPr="00C0617B">
        <w:rPr>
          <w:rFonts w:ascii="Times" w:hAnsi="Times"/>
          <w:color w:val="FFFFFF"/>
        </w:rPr>
        <w:t xml:space="preserve">Part </w:t>
      </w:r>
      <w:r>
        <w:rPr>
          <w:rFonts w:ascii="Times" w:hAnsi="Times"/>
          <w:color w:val="FFFFFF"/>
        </w:rPr>
        <w:t>B</w:t>
      </w:r>
      <w:r w:rsidRPr="00C0617B">
        <w:rPr>
          <w:rFonts w:ascii="Times" w:hAnsi="Times"/>
          <w:color w:val="FFFFFF"/>
        </w:rPr>
        <w:t xml:space="preserve">:  </w:t>
      </w:r>
      <w:r>
        <w:rPr>
          <w:rFonts w:ascii="Times" w:hAnsi="Times"/>
          <w:color w:val="FFFFFF"/>
        </w:rPr>
        <w:t>Graded Assignment</w:t>
      </w:r>
      <w:r w:rsidRPr="00C0617B">
        <w:rPr>
          <w:rFonts w:ascii="Times" w:hAnsi="Times"/>
          <w:color w:val="FFFFFF"/>
        </w:rPr>
        <w:br/>
      </w:r>
    </w:p>
    <w:p w14:paraId="44870C0C" w14:textId="77777777" w:rsidR="00B15A2D" w:rsidRPr="00C0617B" w:rsidRDefault="00B15A2D" w:rsidP="00B15A2D">
      <w:pPr>
        <w:keepNext/>
        <w:tabs>
          <w:tab w:val="left" w:pos="4320"/>
          <w:tab w:val="left" w:pos="8460"/>
        </w:tabs>
        <w:ind w:left="483" w:hanging="450"/>
        <w:rPr>
          <w:rFonts w:ascii="Times" w:hAnsi="Times"/>
          <w:sz w:val="24"/>
        </w:rPr>
      </w:pPr>
      <w:r w:rsidRPr="00C0617B">
        <w:rPr>
          <w:rFonts w:ascii="Times" w:hAnsi="Times"/>
          <w:sz w:val="24"/>
        </w:rPr>
        <w:t>1.</w:t>
      </w:r>
      <w:r w:rsidRPr="00C0617B">
        <w:rPr>
          <w:rFonts w:ascii="Times" w:hAnsi="Times"/>
          <w:sz w:val="24"/>
        </w:rPr>
        <w:tab/>
        <w:t>General Information</w:t>
      </w:r>
    </w:p>
    <w:p w14:paraId="0BE60F17" w14:textId="77777777" w:rsidR="00B15A2D" w:rsidRPr="00C0617B" w:rsidRDefault="00B15A2D" w:rsidP="00B15A2D">
      <w:pPr>
        <w:keepNext/>
        <w:tabs>
          <w:tab w:val="left" w:pos="4320"/>
          <w:tab w:val="left" w:pos="8460"/>
        </w:tabs>
        <w:ind w:left="483" w:hanging="450"/>
        <w:rPr>
          <w:rFonts w:ascii="Times" w:hAnsi="Times"/>
          <w:sz w:val="24"/>
        </w:rPr>
      </w:pPr>
    </w:p>
    <w:tbl>
      <w:tblPr>
        <w:tblW w:w="748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8"/>
        <w:gridCol w:w="3330"/>
      </w:tblGrid>
      <w:tr w:rsidR="00B15A2D" w:rsidRPr="00C0617B" w14:paraId="2EB20179" w14:textId="77777777">
        <w:trPr>
          <w:trHeight w:val="432"/>
        </w:trPr>
        <w:tc>
          <w:tcPr>
            <w:tcW w:w="4158" w:type="dxa"/>
            <w:vAlign w:val="center"/>
          </w:tcPr>
          <w:p w14:paraId="13DD99F5" w14:textId="77538F0C" w:rsidR="00B15A2D" w:rsidRPr="00C0617B" w:rsidRDefault="00B954DD">
            <w:pPr>
              <w:rPr>
                <w:rFonts w:ascii="Times" w:hAnsi="Times"/>
                <w:sz w:val="24"/>
              </w:rPr>
            </w:pPr>
            <w:r>
              <w:rPr>
                <w:rFonts w:ascii="Times" w:hAnsi="Times"/>
                <w:sz w:val="24"/>
              </w:rPr>
              <w:t>Percentage of grade/p</w:t>
            </w:r>
            <w:bookmarkStart w:id="0" w:name="_GoBack"/>
            <w:bookmarkEnd w:id="0"/>
            <w:r w:rsidR="00B15A2D">
              <w:rPr>
                <w:rFonts w:ascii="Times" w:hAnsi="Times"/>
                <w:sz w:val="24"/>
              </w:rPr>
              <w:t>oints possible</w:t>
            </w:r>
          </w:p>
        </w:tc>
        <w:tc>
          <w:tcPr>
            <w:tcW w:w="3330" w:type="dxa"/>
            <w:vAlign w:val="center"/>
          </w:tcPr>
          <w:p w14:paraId="3768131D" w14:textId="77777777" w:rsidR="00B15A2D" w:rsidRPr="00C0617B" w:rsidRDefault="00B15A2D">
            <w:pPr>
              <w:rPr>
                <w:rFonts w:ascii="Times" w:hAnsi="Times"/>
                <w:sz w:val="22"/>
                <w:u w:val="single"/>
              </w:rPr>
            </w:pPr>
          </w:p>
        </w:tc>
      </w:tr>
      <w:tr w:rsidR="00FB5F1C" w:rsidRPr="00C0617B" w14:paraId="3182C9F2" w14:textId="77777777">
        <w:trPr>
          <w:trHeight w:val="432"/>
        </w:trPr>
        <w:tc>
          <w:tcPr>
            <w:tcW w:w="4158" w:type="dxa"/>
            <w:vAlign w:val="center"/>
          </w:tcPr>
          <w:p w14:paraId="5BF475CF" w14:textId="6744EB87" w:rsidR="00965511" w:rsidRDefault="00B954DD">
            <w:pPr>
              <w:rPr>
                <w:rFonts w:ascii="Times" w:hAnsi="Times"/>
                <w:sz w:val="24"/>
              </w:rPr>
            </w:pPr>
            <w:r>
              <w:rPr>
                <w:rFonts w:ascii="Times" w:hAnsi="Times"/>
                <w:sz w:val="24"/>
              </w:rPr>
              <w:t>Type of a</w:t>
            </w:r>
            <w:r w:rsidR="00FB5F1C">
              <w:rPr>
                <w:rFonts w:ascii="Times" w:hAnsi="Times"/>
                <w:sz w:val="24"/>
              </w:rPr>
              <w:t xml:space="preserve">ssignment </w:t>
            </w:r>
          </w:p>
          <w:p w14:paraId="7DEF52CC" w14:textId="4C586E59" w:rsidR="00FB5F1C" w:rsidRDefault="00FB5F1C">
            <w:pPr>
              <w:rPr>
                <w:rFonts w:ascii="Times" w:hAnsi="Times"/>
                <w:sz w:val="24"/>
              </w:rPr>
            </w:pPr>
            <w:r>
              <w:rPr>
                <w:rFonts w:ascii="Times" w:hAnsi="Times"/>
                <w:sz w:val="24"/>
              </w:rPr>
              <w:t>(paper, homework test, etc.)</w:t>
            </w:r>
          </w:p>
        </w:tc>
        <w:tc>
          <w:tcPr>
            <w:tcW w:w="3330" w:type="dxa"/>
            <w:vAlign w:val="center"/>
          </w:tcPr>
          <w:p w14:paraId="61486620" w14:textId="77777777" w:rsidR="00FB5F1C" w:rsidRPr="00C0617B" w:rsidRDefault="00FB5F1C">
            <w:pPr>
              <w:rPr>
                <w:rFonts w:ascii="Times" w:hAnsi="Times"/>
                <w:sz w:val="22"/>
                <w:u w:val="single"/>
              </w:rPr>
            </w:pPr>
          </w:p>
        </w:tc>
      </w:tr>
      <w:tr w:rsidR="00FB5F1C" w:rsidRPr="00C0617B" w14:paraId="4672B1C1" w14:textId="77777777">
        <w:trPr>
          <w:trHeight w:val="432"/>
        </w:trPr>
        <w:tc>
          <w:tcPr>
            <w:tcW w:w="4158" w:type="dxa"/>
            <w:vAlign w:val="center"/>
          </w:tcPr>
          <w:p w14:paraId="018A071C" w14:textId="77777777" w:rsidR="00FB5F1C" w:rsidRDefault="00FB5F1C">
            <w:pPr>
              <w:rPr>
                <w:rFonts w:ascii="Times" w:hAnsi="Times"/>
                <w:sz w:val="24"/>
              </w:rPr>
            </w:pPr>
            <w:r>
              <w:rPr>
                <w:rFonts w:ascii="Times" w:hAnsi="Times"/>
                <w:sz w:val="24"/>
              </w:rPr>
              <w:t xml:space="preserve"># of students in the class </w:t>
            </w:r>
          </w:p>
        </w:tc>
        <w:tc>
          <w:tcPr>
            <w:tcW w:w="3330" w:type="dxa"/>
            <w:vAlign w:val="center"/>
          </w:tcPr>
          <w:p w14:paraId="273F6782" w14:textId="77777777" w:rsidR="00FB5F1C" w:rsidRPr="00C0617B" w:rsidRDefault="00FB5F1C">
            <w:pPr>
              <w:rPr>
                <w:rFonts w:ascii="Times" w:hAnsi="Times"/>
                <w:sz w:val="22"/>
                <w:u w:val="single"/>
              </w:rPr>
            </w:pPr>
          </w:p>
        </w:tc>
      </w:tr>
      <w:tr w:rsidR="00965511" w:rsidRPr="00C0617B" w14:paraId="46CC218B" w14:textId="77777777">
        <w:trPr>
          <w:trHeight w:val="432"/>
        </w:trPr>
        <w:tc>
          <w:tcPr>
            <w:tcW w:w="4158" w:type="dxa"/>
            <w:vAlign w:val="center"/>
          </w:tcPr>
          <w:p w14:paraId="751CC285" w14:textId="150CA680" w:rsidR="00965511" w:rsidRDefault="00B954DD">
            <w:pPr>
              <w:rPr>
                <w:rFonts w:ascii="Times" w:hAnsi="Times"/>
                <w:sz w:val="24"/>
              </w:rPr>
            </w:pPr>
            <w:r>
              <w:rPr>
                <w:rFonts w:ascii="Times" w:hAnsi="Times"/>
                <w:sz w:val="24"/>
              </w:rPr>
              <w:t>Grade d</w:t>
            </w:r>
            <w:r w:rsidR="00965511">
              <w:rPr>
                <w:rFonts w:ascii="Times" w:hAnsi="Times"/>
                <w:sz w:val="24"/>
              </w:rPr>
              <w:t>istribution</w:t>
            </w:r>
            <w:r>
              <w:rPr>
                <w:rFonts w:ascii="Times" w:hAnsi="Times"/>
                <w:sz w:val="24"/>
              </w:rPr>
              <w:t xml:space="preserve"> for this assignment</w:t>
            </w:r>
          </w:p>
        </w:tc>
        <w:tc>
          <w:tcPr>
            <w:tcW w:w="3330" w:type="dxa"/>
            <w:vAlign w:val="center"/>
          </w:tcPr>
          <w:p w14:paraId="6B5F6C56" w14:textId="77777777" w:rsidR="00965511" w:rsidRPr="00C0617B" w:rsidRDefault="00965511">
            <w:pPr>
              <w:rPr>
                <w:rFonts w:ascii="Times" w:hAnsi="Times"/>
                <w:sz w:val="22"/>
                <w:u w:val="single"/>
              </w:rPr>
            </w:pPr>
          </w:p>
        </w:tc>
      </w:tr>
    </w:tbl>
    <w:p w14:paraId="391A220D" w14:textId="77777777" w:rsidR="00B15A2D" w:rsidRPr="00C0617B" w:rsidRDefault="00B15A2D" w:rsidP="00232D54">
      <w:pPr>
        <w:pStyle w:val="BodyTextIndent2"/>
        <w:ind w:left="0" w:firstLine="0"/>
        <w:rPr>
          <w:rFonts w:ascii="Times" w:hAnsi="Times"/>
        </w:rPr>
      </w:pPr>
    </w:p>
    <w:p w14:paraId="3A99224B" w14:textId="77777777" w:rsidR="00B15A2D" w:rsidRPr="00C0617B" w:rsidRDefault="00B15A2D" w:rsidP="00232D54">
      <w:pPr>
        <w:tabs>
          <w:tab w:val="left" w:pos="4680"/>
          <w:tab w:val="left" w:pos="8460"/>
        </w:tabs>
        <w:rPr>
          <w:rFonts w:ascii="Times" w:hAnsi="Times"/>
          <w:sz w:val="22"/>
        </w:rPr>
      </w:pPr>
    </w:p>
    <w:p w14:paraId="1FC55B5C" w14:textId="75CAB406" w:rsidR="00FB5F1C" w:rsidRDefault="00390DFF">
      <w:pPr>
        <w:pStyle w:val="1"/>
        <w:keepNext/>
        <w:shd w:val="clear" w:color="auto" w:fill="000000"/>
        <w:tabs>
          <w:tab w:val="left" w:pos="4680"/>
          <w:tab w:val="left" w:pos="8460"/>
        </w:tabs>
        <w:ind w:left="446" w:hanging="446"/>
        <w:rPr>
          <w:rFonts w:ascii="Times" w:hAnsi="Times"/>
          <w:b w:val="0"/>
          <w:i/>
        </w:rPr>
      </w:pPr>
      <w:r w:rsidRPr="00C0617B">
        <w:rPr>
          <w:rFonts w:ascii="Times" w:hAnsi="Times"/>
          <w:color w:val="FFFFFF"/>
        </w:rPr>
        <w:t xml:space="preserve">Part </w:t>
      </w:r>
      <w:r w:rsidR="00FB5F1C">
        <w:rPr>
          <w:rFonts w:ascii="Times" w:hAnsi="Times"/>
          <w:color w:val="FFFFFF"/>
        </w:rPr>
        <w:t>C</w:t>
      </w:r>
      <w:r w:rsidRPr="00C0617B">
        <w:rPr>
          <w:rFonts w:ascii="Times" w:hAnsi="Times"/>
          <w:color w:val="FFFFFF"/>
        </w:rPr>
        <w:t xml:space="preserve">: </w:t>
      </w:r>
      <w:r w:rsidR="000919F1">
        <w:rPr>
          <w:rFonts w:ascii="Times" w:hAnsi="Times"/>
          <w:sz w:val="22"/>
        </w:rPr>
        <w:t>Faculty Observer</w:t>
      </w:r>
      <w:r w:rsidRPr="00C0617B">
        <w:rPr>
          <w:rFonts w:ascii="Times" w:hAnsi="Times"/>
          <w:color w:val="FFFFFF"/>
        </w:rPr>
        <w:t>’s Comments</w:t>
      </w:r>
    </w:p>
    <w:p w14:paraId="714E902A" w14:textId="77777777" w:rsidR="00B15A2D" w:rsidRPr="00C0617B" w:rsidRDefault="00FB5F1C">
      <w:pPr>
        <w:pStyle w:val="1"/>
        <w:keepNext/>
        <w:shd w:val="clear" w:color="auto" w:fill="000000"/>
        <w:tabs>
          <w:tab w:val="left" w:pos="4680"/>
          <w:tab w:val="left" w:pos="8460"/>
        </w:tabs>
        <w:ind w:left="446" w:hanging="446"/>
        <w:rPr>
          <w:rFonts w:ascii="Times" w:hAnsi="Times"/>
          <w:b w:val="0"/>
          <w:i/>
        </w:rPr>
      </w:pPr>
      <w:r>
        <w:rPr>
          <w:rFonts w:ascii="Times" w:hAnsi="Times"/>
          <w:b w:val="0"/>
          <w:i/>
        </w:rPr>
        <w:t>(answer with a short paragraph, 4-5 sentences, for each question.)</w:t>
      </w:r>
    </w:p>
    <w:p w14:paraId="6DFDA0DA" w14:textId="77777777" w:rsidR="00B15A2D" w:rsidRPr="00C0617B" w:rsidRDefault="00B15A2D">
      <w:pPr>
        <w:keepNext/>
        <w:tabs>
          <w:tab w:val="left" w:pos="4680"/>
          <w:tab w:val="left" w:pos="8460"/>
        </w:tabs>
        <w:ind w:left="446" w:hanging="446"/>
        <w:rPr>
          <w:rFonts w:ascii="Times" w:hAnsi="Times"/>
          <w:sz w:val="16"/>
        </w:rPr>
      </w:pPr>
    </w:p>
    <w:p w14:paraId="23974D44" w14:textId="56115761" w:rsidR="00B15A2D" w:rsidRPr="00770EFB" w:rsidRDefault="00390DFF">
      <w:pPr>
        <w:tabs>
          <w:tab w:val="left" w:pos="4680"/>
          <w:tab w:val="left" w:pos="8460"/>
        </w:tabs>
        <w:rPr>
          <w:rFonts w:ascii="Times" w:hAnsi="Times"/>
          <w:sz w:val="24"/>
        </w:rPr>
      </w:pPr>
      <w:r w:rsidRPr="00C0617B">
        <w:rPr>
          <w:rFonts w:ascii="Times" w:hAnsi="Times"/>
          <w:sz w:val="24"/>
        </w:rPr>
        <w:t xml:space="preserve">1.  </w:t>
      </w:r>
      <w:r w:rsidR="007C2CD8">
        <w:rPr>
          <w:rFonts w:ascii="Times" w:hAnsi="Times"/>
          <w:sz w:val="24"/>
        </w:rPr>
        <w:t>Based on your observation, what are the strengths of this instructor?</w:t>
      </w:r>
    </w:p>
    <w:p w14:paraId="7E7C00B1" w14:textId="77777777" w:rsidR="00B15A2D" w:rsidRPr="00C0617B" w:rsidRDefault="00B15A2D">
      <w:pPr>
        <w:tabs>
          <w:tab w:val="left" w:pos="4680"/>
          <w:tab w:val="left" w:pos="8460"/>
        </w:tabs>
        <w:rPr>
          <w:rFonts w:ascii="Times" w:hAnsi="Times"/>
          <w:sz w:val="22"/>
        </w:rPr>
      </w:pPr>
    </w:p>
    <w:p w14:paraId="76338214" w14:textId="77777777" w:rsidR="00B15A2D" w:rsidRPr="00C0617B" w:rsidRDefault="00B15A2D">
      <w:pPr>
        <w:tabs>
          <w:tab w:val="left" w:pos="4680"/>
          <w:tab w:val="left" w:pos="8460"/>
        </w:tabs>
        <w:rPr>
          <w:rFonts w:ascii="Times" w:hAnsi="Times"/>
          <w:sz w:val="22"/>
        </w:rPr>
      </w:pPr>
    </w:p>
    <w:p w14:paraId="31123C2B" w14:textId="66E5D5AA" w:rsidR="00B15A2D" w:rsidRPr="00C0617B" w:rsidRDefault="00390DFF">
      <w:pPr>
        <w:pStyle w:val="Heading4"/>
        <w:rPr>
          <w:rFonts w:ascii="Times" w:hAnsi="Times"/>
        </w:rPr>
      </w:pPr>
      <w:r w:rsidRPr="00C0617B">
        <w:rPr>
          <w:rFonts w:ascii="Times" w:hAnsi="Times"/>
        </w:rPr>
        <w:t xml:space="preserve">2.  </w:t>
      </w:r>
      <w:r w:rsidR="00732C2A">
        <w:rPr>
          <w:rFonts w:ascii="Times" w:hAnsi="Times"/>
        </w:rPr>
        <w:t>Based on your observation, what suggestions do you have for development of instructional effectiveness?</w:t>
      </w:r>
    </w:p>
    <w:p w14:paraId="38B7A801" w14:textId="77777777" w:rsidR="00B15A2D" w:rsidRPr="00C0617B" w:rsidRDefault="00B15A2D">
      <w:pPr>
        <w:tabs>
          <w:tab w:val="left" w:pos="4680"/>
          <w:tab w:val="left" w:pos="8460"/>
        </w:tabs>
        <w:rPr>
          <w:rFonts w:ascii="Times" w:hAnsi="Times"/>
          <w:sz w:val="22"/>
        </w:rPr>
      </w:pPr>
    </w:p>
    <w:p w14:paraId="78B4F2FF" w14:textId="77777777" w:rsidR="00B15A2D" w:rsidRPr="00C0617B" w:rsidRDefault="00B15A2D">
      <w:pPr>
        <w:tabs>
          <w:tab w:val="left" w:pos="4680"/>
          <w:tab w:val="left" w:pos="8460"/>
        </w:tabs>
        <w:rPr>
          <w:rFonts w:ascii="Times" w:hAnsi="Times"/>
          <w:sz w:val="22"/>
        </w:rPr>
      </w:pPr>
    </w:p>
    <w:p w14:paraId="50DB0929" w14:textId="6FC752CB" w:rsidR="00B15A2D" w:rsidRPr="00C0617B" w:rsidRDefault="00390DFF">
      <w:pPr>
        <w:pStyle w:val="Heading5"/>
        <w:shd w:val="clear" w:color="auto" w:fill="000000"/>
        <w:rPr>
          <w:rFonts w:ascii="Times" w:hAnsi="Times"/>
          <w:b w:val="0"/>
          <w:i/>
          <w:color w:val="FFFFFF"/>
        </w:rPr>
      </w:pPr>
      <w:r w:rsidRPr="00C0617B">
        <w:rPr>
          <w:rFonts w:ascii="Times" w:hAnsi="Times"/>
          <w:color w:val="FFFFFF"/>
        </w:rPr>
        <w:t xml:space="preserve">Part </w:t>
      </w:r>
      <w:r w:rsidR="000919F1">
        <w:rPr>
          <w:rFonts w:ascii="Times" w:hAnsi="Times"/>
          <w:color w:val="FFFFFF"/>
        </w:rPr>
        <w:t>D</w:t>
      </w:r>
      <w:r w:rsidRPr="00C0617B">
        <w:rPr>
          <w:rFonts w:ascii="Times" w:hAnsi="Times"/>
          <w:color w:val="FFFFFF"/>
        </w:rPr>
        <w:t>: Instructor’s Response to Part B</w:t>
      </w:r>
      <w:r w:rsidRPr="00C0617B">
        <w:rPr>
          <w:rFonts w:ascii="Times" w:hAnsi="Times"/>
          <w:color w:val="FFFFFF"/>
        </w:rPr>
        <w:tab/>
      </w:r>
      <w:r w:rsidRPr="00C0617B">
        <w:rPr>
          <w:rFonts w:ascii="Times" w:hAnsi="Times"/>
          <w:b w:val="0"/>
          <w:i/>
          <w:color w:val="FFFFFF"/>
        </w:rPr>
        <w:t>(optional)</w:t>
      </w:r>
    </w:p>
    <w:p w14:paraId="126C54C4" w14:textId="77777777" w:rsidR="00B15A2D" w:rsidRPr="00C0617B" w:rsidRDefault="00B15A2D">
      <w:pPr>
        <w:tabs>
          <w:tab w:val="left" w:pos="4320"/>
          <w:tab w:val="left" w:pos="8460"/>
        </w:tabs>
        <w:rPr>
          <w:rFonts w:ascii="Times" w:hAnsi="Times"/>
          <w:sz w:val="22"/>
          <w:u w:val="single"/>
        </w:rPr>
      </w:pPr>
    </w:p>
    <w:p w14:paraId="0DF12068" w14:textId="77777777" w:rsidR="00B15A2D" w:rsidRPr="00C0617B" w:rsidRDefault="00390DFF">
      <w:pPr>
        <w:pStyle w:val="Heading6"/>
        <w:rPr>
          <w:rFonts w:ascii="Times" w:hAnsi="Times"/>
        </w:rPr>
      </w:pPr>
      <w:r w:rsidRPr="00C0617B">
        <w:rPr>
          <w:rFonts w:ascii="Times" w:hAnsi="Times"/>
        </w:rPr>
        <w:t>Required Signatures</w:t>
      </w:r>
    </w:p>
    <w:p w14:paraId="7674DBC4" w14:textId="77777777" w:rsidR="00B15A2D" w:rsidRPr="00C0617B" w:rsidRDefault="00B15A2D">
      <w:pPr>
        <w:tabs>
          <w:tab w:val="left" w:pos="8460"/>
        </w:tabs>
        <w:rPr>
          <w:rFonts w:ascii="Times" w:hAnsi="Times"/>
          <w:sz w:val="24"/>
          <w:u w:val="single"/>
        </w:rPr>
      </w:pPr>
    </w:p>
    <w:p w14:paraId="7090F786" w14:textId="77777777" w:rsidR="00B15A2D" w:rsidRPr="00C0617B" w:rsidRDefault="00B15A2D">
      <w:pPr>
        <w:tabs>
          <w:tab w:val="left" w:pos="8460"/>
        </w:tabs>
        <w:rPr>
          <w:rFonts w:ascii="Times" w:hAnsi="Times"/>
          <w:sz w:val="24"/>
          <w:u w:val="single"/>
        </w:rPr>
      </w:pPr>
    </w:p>
    <w:p w14:paraId="0474B536" w14:textId="77777777" w:rsidR="00B15A2D" w:rsidRPr="00C0617B" w:rsidRDefault="00390DFF">
      <w:pPr>
        <w:tabs>
          <w:tab w:val="left" w:pos="8460"/>
        </w:tabs>
        <w:rPr>
          <w:rFonts w:ascii="Times" w:hAnsi="Times"/>
          <w:sz w:val="24"/>
          <w:u w:val="single"/>
        </w:rPr>
      </w:pPr>
      <w:r w:rsidRPr="00C0617B">
        <w:rPr>
          <w:rFonts w:ascii="Times" w:hAnsi="Times"/>
          <w:sz w:val="24"/>
          <w:u w:val="single"/>
        </w:rPr>
        <w:tab/>
      </w:r>
    </w:p>
    <w:p w14:paraId="0C5890E4" w14:textId="77777777" w:rsidR="00B15A2D" w:rsidRPr="00C0617B" w:rsidRDefault="00390DFF">
      <w:pPr>
        <w:tabs>
          <w:tab w:val="left" w:pos="7200"/>
          <w:tab w:val="left" w:pos="8460"/>
        </w:tabs>
        <w:rPr>
          <w:rFonts w:ascii="Times" w:hAnsi="Times"/>
          <w:sz w:val="24"/>
        </w:rPr>
      </w:pPr>
      <w:r w:rsidRPr="00C0617B">
        <w:rPr>
          <w:rFonts w:ascii="Times" w:hAnsi="Times"/>
          <w:sz w:val="24"/>
        </w:rPr>
        <w:t>Instructor</w:t>
      </w:r>
      <w:r w:rsidRPr="00C0617B">
        <w:rPr>
          <w:rFonts w:ascii="Times" w:hAnsi="Times"/>
          <w:sz w:val="24"/>
        </w:rPr>
        <w:tab/>
        <w:t>Date</w:t>
      </w:r>
    </w:p>
    <w:p w14:paraId="3CBB3E1D" w14:textId="77777777" w:rsidR="00B15A2D" w:rsidRPr="00C0617B" w:rsidRDefault="00B15A2D">
      <w:pPr>
        <w:tabs>
          <w:tab w:val="left" w:pos="7200"/>
          <w:tab w:val="left" w:pos="8460"/>
        </w:tabs>
        <w:rPr>
          <w:rFonts w:ascii="Times" w:hAnsi="Times"/>
          <w:sz w:val="24"/>
        </w:rPr>
      </w:pPr>
    </w:p>
    <w:p w14:paraId="2C36C50C" w14:textId="77777777" w:rsidR="00B15A2D" w:rsidRPr="00C0617B" w:rsidRDefault="00B15A2D">
      <w:pPr>
        <w:tabs>
          <w:tab w:val="left" w:pos="7200"/>
          <w:tab w:val="left" w:pos="8460"/>
        </w:tabs>
        <w:rPr>
          <w:rFonts w:ascii="Times" w:hAnsi="Times"/>
          <w:sz w:val="24"/>
        </w:rPr>
      </w:pPr>
    </w:p>
    <w:p w14:paraId="4C322DE8" w14:textId="77777777" w:rsidR="00B15A2D" w:rsidRPr="00C0617B" w:rsidRDefault="00390DFF">
      <w:pPr>
        <w:tabs>
          <w:tab w:val="left" w:pos="8460"/>
        </w:tabs>
        <w:rPr>
          <w:rFonts w:ascii="Times" w:hAnsi="Times"/>
          <w:sz w:val="24"/>
          <w:u w:val="single"/>
        </w:rPr>
      </w:pPr>
      <w:r w:rsidRPr="00C0617B">
        <w:rPr>
          <w:rFonts w:ascii="Times" w:hAnsi="Times"/>
          <w:sz w:val="24"/>
          <w:u w:val="single"/>
        </w:rPr>
        <w:tab/>
      </w:r>
    </w:p>
    <w:p w14:paraId="0D46B555" w14:textId="36A69E30" w:rsidR="001A01FD" w:rsidRDefault="00C0617B" w:rsidP="001A01FD">
      <w:pPr>
        <w:tabs>
          <w:tab w:val="left" w:pos="7200"/>
          <w:tab w:val="left" w:pos="8460"/>
        </w:tabs>
        <w:rPr>
          <w:rFonts w:ascii="Times" w:hAnsi="Times"/>
          <w:sz w:val="24"/>
        </w:rPr>
      </w:pPr>
      <w:r w:rsidRPr="00C0617B">
        <w:rPr>
          <w:rFonts w:ascii="Times" w:hAnsi="Times"/>
          <w:sz w:val="22"/>
        </w:rPr>
        <w:t>Faculty Evaluator</w:t>
      </w:r>
      <w:r w:rsidR="00390DFF" w:rsidRPr="00C0617B">
        <w:rPr>
          <w:rFonts w:ascii="Times" w:hAnsi="Times"/>
          <w:sz w:val="24"/>
        </w:rPr>
        <w:tab/>
        <w:t>Date</w:t>
      </w:r>
    </w:p>
    <w:p w14:paraId="310F758C" w14:textId="77777777" w:rsidR="001A01FD" w:rsidRDefault="001A01FD" w:rsidP="001A01FD">
      <w:pPr>
        <w:tabs>
          <w:tab w:val="left" w:pos="810"/>
          <w:tab w:val="left" w:pos="4320"/>
          <w:tab w:val="left" w:pos="8460"/>
        </w:tabs>
        <w:spacing w:before="120"/>
        <w:rPr>
          <w:rFonts w:ascii="Times" w:hAnsi="Times"/>
        </w:rPr>
      </w:pPr>
    </w:p>
    <w:p w14:paraId="6F3BC9D2" w14:textId="4E99723E" w:rsidR="001A01FD" w:rsidRPr="001A01FD" w:rsidRDefault="001A01FD" w:rsidP="001A01FD">
      <w:pPr>
        <w:rPr>
          <w:rFonts w:ascii="Times" w:hAnsi="Times"/>
          <w:sz w:val="23"/>
          <w:szCs w:val="23"/>
        </w:rPr>
      </w:pPr>
      <w:r>
        <w:rPr>
          <w:rFonts w:ascii="Times" w:hAnsi="Times"/>
          <w:sz w:val="23"/>
          <w:szCs w:val="23"/>
        </w:rPr>
        <w:t>Y</w:t>
      </w:r>
      <w:r w:rsidRPr="001A01FD">
        <w:rPr>
          <w:rFonts w:ascii="Times" w:hAnsi="Times"/>
          <w:sz w:val="23"/>
          <w:szCs w:val="23"/>
        </w:rPr>
        <w:t>ou may be entitled to know what information The University of Texas at Arlington</w:t>
      </w:r>
    </w:p>
    <w:p w14:paraId="6CA723CA" w14:textId="3738D7BE" w:rsidR="001A01FD" w:rsidRPr="001A01FD" w:rsidRDefault="001A01FD" w:rsidP="001A01FD">
      <w:pPr>
        <w:rPr>
          <w:rFonts w:ascii="Times" w:hAnsi="Times"/>
          <w:sz w:val="23"/>
          <w:szCs w:val="23"/>
        </w:rPr>
      </w:pPr>
      <w:r w:rsidRPr="001A01FD">
        <w:rPr>
          <w:rFonts w:ascii="Times" w:hAnsi="Times"/>
          <w:sz w:val="23"/>
          <w:szCs w:val="23"/>
        </w:rPr>
        <w:t>(UT Arlington) collects concerning you. You may review and have UT Arlington correct this information according to procedures set forth in UTS 139. The law is found in sections 552.021, 552.023 and 559.004 of the Texas Government Code.</w:t>
      </w:r>
    </w:p>
    <w:sectPr w:rsidR="001A01FD" w:rsidRPr="001A01FD" w:rsidSect="00B954DD">
      <w:headerReference w:type="default" r:id="rId8"/>
      <w:footerReference w:type="default" r:id="rId9"/>
      <w:pgSz w:w="12240" w:h="15840"/>
      <w:pgMar w:top="1474" w:right="1584" w:bottom="1134" w:left="1644" w:header="720" w:footer="93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5C913" w14:textId="77777777" w:rsidR="001A01FD" w:rsidRDefault="001A01FD">
      <w:r>
        <w:separator/>
      </w:r>
    </w:p>
  </w:endnote>
  <w:endnote w:type="continuationSeparator" w:id="0">
    <w:p w14:paraId="48EE3491" w14:textId="77777777" w:rsidR="001A01FD" w:rsidRDefault="001A0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A5200" w14:textId="77777777" w:rsidR="001A01FD" w:rsidRDefault="001A01FD">
    <w:pPr>
      <w:pStyle w:val="Footer"/>
      <w:rPr>
        <w:rFonts w:ascii="Arial" w:hAnsi="Arial"/>
        <w:i/>
        <w:sz w:val="18"/>
      </w:rPr>
    </w:pPr>
    <w:r>
      <w:rPr>
        <w:rFonts w:ascii="Arial" w:hAnsi="Arial"/>
        <w:i/>
        <w:sz w:val="18"/>
      </w:rPr>
      <w:tab/>
    </w:r>
    <w:r>
      <w:rPr>
        <w:rFonts w:ascii="Arial" w:hAnsi="Arial"/>
        <w:i/>
        <w:sz w:val="18"/>
      </w:rPr>
      <w:tab/>
      <w:t xml:space="preserve">Page </w:t>
    </w:r>
    <w:r>
      <w:rPr>
        <w:rFonts w:ascii="Arial" w:hAnsi="Arial"/>
        <w:i/>
        <w:sz w:val="18"/>
      </w:rPr>
      <w:fldChar w:fldCharType="begin"/>
    </w:r>
    <w:r>
      <w:rPr>
        <w:rFonts w:ascii="Arial" w:hAnsi="Arial"/>
        <w:i/>
        <w:sz w:val="18"/>
      </w:rPr>
      <w:instrText xml:space="preserve"> PAGE </w:instrText>
    </w:r>
    <w:r>
      <w:rPr>
        <w:rFonts w:ascii="Arial" w:hAnsi="Arial"/>
        <w:i/>
        <w:sz w:val="18"/>
      </w:rPr>
      <w:fldChar w:fldCharType="separate"/>
    </w:r>
    <w:r w:rsidR="00B954DD">
      <w:rPr>
        <w:rFonts w:ascii="Arial" w:hAnsi="Arial"/>
        <w:i/>
        <w:noProof/>
        <w:sz w:val="18"/>
      </w:rPr>
      <w:t>1</w:t>
    </w:r>
    <w:r>
      <w:rPr>
        <w:rFonts w:ascii="Arial" w:hAnsi="Arial"/>
        <w:i/>
        <w:sz w:val="18"/>
      </w:rPr>
      <w:fldChar w:fldCharType="end"/>
    </w:r>
    <w:r>
      <w:rPr>
        <w:rFonts w:ascii="Arial" w:hAnsi="Arial"/>
        <w:i/>
        <w:sz w:val="18"/>
      </w:rPr>
      <w:t xml:space="preserve"> of </w:t>
    </w:r>
    <w:r>
      <w:rPr>
        <w:rFonts w:ascii="Arial" w:hAnsi="Arial"/>
        <w:i/>
        <w:sz w:val="18"/>
      </w:rPr>
      <w:fldChar w:fldCharType="begin"/>
    </w:r>
    <w:r>
      <w:rPr>
        <w:rFonts w:ascii="Arial" w:hAnsi="Arial"/>
        <w:i/>
        <w:sz w:val="18"/>
      </w:rPr>
      <w:instrText xml:space="preserve"> NUMPAGES </w:instrText>
    </w:r>
    <w:r>
      <w:rPr>
        <w:rFonts w:ascii="Arial" w:hAnsi="Arial"/>
        <w:i/>
        <w:sz w:val="18"/>
      </w:rPr>
      <w:fldChar w:fldCharType="separate"/>
    </w:r>
    <w:r w:rsidR="00B954DD">
      <w:rPr>
        <w:rFonts w:ascii="Arial" w:hAnsi="Arial"/>
        <w:i/>
        <w:noProof/>
        <w:sz w:val="18"/>
      </w:rPr>
      <w:t>2</w:t>
    </w:r>
    <w:r>
      <w:rPr>
        <w:rFonts w:ascii="Arial" w:hAnsi="Arial"/>
        <w:i/>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44079" w14:textId="77777777" w:rsidR="001A01FD" w:rsidRDefault="001A01FD">
      <w:r>
        <w:separator/>
      </w:r>
    </w:p>
  </w:footnote>
  <w:footnote w:type="continuationSeparator" w:id="0">
    <w:p w14:paraId="1B809295" w14:textId="77777777" w:rsidR="001A01FD" w:rsidRDefault="001A01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2304F" w14:textId="77777777" w:rsidR="001A01FD" w:rsidRPr="00C0617B" w:rsidRDefault="001A01FD" w:rsidP="00251C0B">
    <w:pPr>
      <w:jc w:val="center"/>
      <w:rPr>
        <w:rFonts w:ascii="Times" w:hAnsi="Times"/>
        <w:b/>
        <w:sz w:val="32"/>
      </w:rPr>
    </w:pPr>
    <w:r w:rsidRPr="00C0617B">
      <w:rPr>
        <w:rFonts w:ascii="Times" w:hAnsi="Times"/>
        <w:b/>
        <w:sz w:val="32"/>
      </w:rPr>
      <w:t>IN-CLASS OBSERVATION OF TEACHING</w:t>
    </w:r>
  </w:p>
  <w:p w14:paraId="4F141E97" w14:textId="5527D1EE" w:rsidR="001A01FD" w:rsidRPr="00C0617B" w:rsidRDefault="001A01FD" w:rsidP="00251C0B">
    <w:pPr>
      <w:pStyle w:val="Heading3"/>
      <w:rPr>
        <w:rFonts w:ascii="Times" w:hAnsi="Times"/>
        <w:sz w:val="24"/>
      </w:rPr>
    </w:pPr>
    <w:r w:rsidRPr="00C0617B">
      <w:rPr>
        <w:rFonts w:ascii="Times" w:hAnsi="Times"/>
        <w:sz w:val="24"/>
      </w:rPr>
      <w:t>UT</w:t>
    </w:r>
    <w:r>
      <w:rPr>
        <w:rFonts w:ascii="Times" w:hAnsi="Times"/>
        <w:sz w:val="24"/>
      </w:rPr>
      <w:t xml:space="preserve"> </w:t>
    </w:r>
    <w:r w:rsidRPr="00C0617B">
      <w:rPr>
        <w:rFonts w:ascii="Times" w:hAnsi="Times"/>
        <w:sz w:val="24"/>
      </w:rPr>
      <w:t>A</w:t>
    </w:r>
    <w:r>
      <w:rPr>
        <w:rFonts w:ascii="Times" w:hAnsi="Times"/>
        <w:sz w:val="24"/>
      </w:rPr>
      <w:t>rlington</w:t>
    </w:r>
    <w:r w:rsidRPr="00C0617B">
      <w:rPr>
        <w:rFonts w:ascii="Times" w:hAnsi="Times"/>
        <w:sz w:val="24"/>
      </w:rPr>
      <w:t xml:space="preserve"> Depar</w:t>
    </w:r>
    <w:r>
      <w:rPr>
        <w:rFonts w:ascii="Times" w:hAnsi="Times"/>
        <w:sz w:val="24"/>
      </w:rPr>
      <w:t xml:space="preserve">tment of Linguistics and TESOL </w:t>
    </w:r>
  </w:p>
  <w:p w14:paraId="74406D28" w14:textId="77777777" w:rsidR="001A01FD" w:rsidRDefault="001A01F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12BC9"/>
    <w:multiLevelType w:val="hybridMultilevel"/>
    <w:tmpl w:val="DFA0B6C2"/>
    <w:lvl w:ilvl="0" w:tplc="59B4986E">
      <w:start w:val="6"/>
      <w:numFmt w:val="decimal"/>
      <w:lvlText w:val="%1."/>
      <w:lvlJc w:val="left"/>
      <w:pPr>
        <w:tabs>
          <w:tab w:val="num" w:pos="906"/>
        </w:tabs>
        <w:ind w:left="906" w:hanging="460"/>
      </w:pPr>
      <w:rPr>
        <w:rFonts w:hint="default"/>
      </w:rPr>
    </w:lvl>
    <w:lvl w:ilvl="1" w:tplc="04090019" w:tentative="1">
      <w:start w:val="1"/>
      <w:numFmt w:val="lowerLetter"/>
      <w:lvlText w:val="%2."/>
      <w:lvlJc w:val="left"/>
      <w:pPr>
        <w:tabs>
          <w:tab w:val="num" w:pos="1526"/>
        </w:tabs>
        <w:ind w:left="1526" w:hanging="360"/>
      </w:pPr>
    </w:lvl>
    <w:lvl w:ilvl="2" w:tplc="0409001B" w:tentative="1">
      <w:start w:val="1"/>
      <w:numFmt w:val="lowerRoman"/>
      <w:lvlText w:val="%3."/>
      <w:lvlJc w:val="right"/>
      <w:pPr>
        <w:tabs>
          <w:tab w:val="num" w:pos="2246"/>
        </w:tabs>
        <w:ind w:left="2246" w:hanging="180"/>
      </w:pPr>
    </w:lvl>
    <w:lvl w:ilvl="3" w:tplc="0409000F" w:tentative="1">
      <w:start w:val="1"/>
      <w:numFmt w:val="decimal"/>
      <w:lvlText w:val="%4."/>
      <w:lvlJc w:val="left"/>
      <w:pPr>
        <w:tabs>
          <w:tab w:val="num" w:pos="2966"/>
        </w:tabs>
        <w:ind w:left="2966" w:hanging="360"/>
      </w:pPr>
    </w:lvl>
    <w:lvl w:ilvl="4" w:tplc="04090019" w:tentative="1">
      <w:start w:val="1"/>
      <w:numFmt w:val="lowerLetter"/>
      <w:lvlText w:val="%5."/>
      <w:lvlJc w:val="left"/>
      <w:pPr>
        <w:tabs>
          <w:tab w:val="num" w:pos="3686"/>
        </w:tabs>
        <w:ind w:left="3686" w:hanging="360"/>
      </w:pPr>
    </w:lvl>
    <w:lvl w:ilvl="5" w:tplc="0409001B" w:tentative="1">
      <w:start w:val="1"/>
      <w:numFmt w:val="lowerRoman"/>
      <w:lvlText w:val="%6."/>
      <w:lvlJc w:val="right"/>
      <w:pPr>
        <w:tabs>
          <w:tab w:val="num" w:pos="4406"/>
        </w:tabs>
        <w:ind w:left="4406" w:hanging="180"/>
      </w:pPr>
    </w:lvl>
    <w:lvl w:ilvl="6" w:tplc="0409000F" w:tentative="1">
      <w:start w:val="1"/>
      <w:numFmt w:val="decimal"/>
      <w:lvlText w:val="%7."/>
      <w:lvlJc w:val="left"/>
      <w:pPr>
        <w:tabs>
          <w:tab w:val="num" w:pos="5126"/>
        </w:tabs>
        <w:ind w:left="5126" w:hanging="360"/>
      </w:pPr>
    </w:lvl>
    <w:lvl w:ilvl="7" w:tplc="04090019" w:tentative="1">
      <w:start w:val="1"/>
      <w:numFmt w:val="lowerLetter"/>
      <w:lvlText w:val="%8."/>
      <w:lvlJc w:val="left"/>
      <w:pPr>
        <w:tabs>
          <w:tab w:val="num" w:pos="5846"/>
        </w:tabs>
        <w:ind w:left="5846" w:hanging="360"/>
      </w:pPr>
    </w:lvl>
    <w:lvl w:ilvl="8" w:tplc="0409001B" w:tentative="1">
      <w:start w:val="1"/>
      <w:numFmt w:val="lowerRoman"/>
      <w:lvlText w:val="%9."/>
      <w:lvlJc w:val="right"/>
      <w:pPr>
        <w:tabs>
          <w:tab w:val="num" w:pos="6566"/>
        </w:tabs>
        <w:ind w:left="6566" w:hanging="180"/>
      </w:pPr>
    </w:lvl>
  </w:abstractNum>
  <w:abstractNum w:abstractNumId="1">
    <w:nsid w:val="5FDB249D"/>
    <w:multiLevelType w:val="hybridMultilevel"/>
    <w:tmpl w:val="B986E4E4"/>
    <w:lvl w:ilvl="0" w:tplc="7F6455BC">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nsid w:val="62D13323"/>
    <w:multiLevelType w:val="hybridMultilevel"/>
    <w:tmpl w:val="E7321CF6"/>
    <w:lvl w:ilvl="0" w:tplc="7F6455BC">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F8B6D92"/>
    <w:multiLevelType w:val="hybridMultilevel"/>
    <w:tmpl w:val="B4B29DD0"/>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790"/>
        </w:tabs>
        <w:ind w:left="2790" w:hanging="360"/>
      </w:pPr>
      <w:rPr>
        <w:rFonts w:ascii="Courier New" w:hAnsi="Courier New" w:cs="Arial"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Arial"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Arial"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4">
    <w:nsid w:val="77AD67E1"/>
    <w:multiLevelType w:val="hybridMultilevel"/>
    <w:tmpl w:val="A008D85A"/>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Arial"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Arial"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Arial" w:hint="default"/>
      </w:rPr>
    </w:lvl>
    <w:lvl w:ilvl="8" w:tplc="04090005" w:tentative="1">
      <w:start w:val="1"/>
      <w:numFmt w:val="bullet"/>
      <w:lvlText w:val=""/>
      <w:lvlJc w:val="left"/>
      <w:pPr>
        <w:tabs>
          <w:tab w:val="num" w:pos="7740"/>
        </w:tabs>
        <w:ind w:left="774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C5D"/>
    <w:rsid w:val="000642CE"/>
    <w:rsid w:val="000919F1"/>
    <w:rsid w:val="000973C2"/>
    <w:rsid w:val="00145F2C"/>
    <w:rsid w:val="001609EA"/>
    <w:rsid w:val="00192C49"/>
    <w:rsid w:val="001A01FD"/>
    <w:rsid w:val="00232D54"/>
    <w:rsid w:val="00251C0B"/>
    <w:rsid w:val="00257A50"/>
    <w:rsid w:val="002757A2"/>
    <w:rsid w:val="002E6BA0"/>
    <w:rsid w:val="00322D18"/>
    <w:rsid w:val="00390DFF"/>
    <w:rsid w:val="0043586A"/>
    <w:rsid w:val="005879A3"/>
    <w:rsid w:val="005C3C5D"/>
    <w:rsid w:val="00724FC2"/>
    <w:rsid w:val="00732C2A"/>
    <w:rsid w:val="00770EFB"/>
    <w:rsid w:val="007C2CD8"/>
    <w:rsid w:val="0082403E"/>
    <w:rsid w:val="008C55FC"/>
    <w:rsid w:val="00965511"/>
    <w:rsid w:val="009A6B16"/>
    <w:rsid w:val="00A222A3"/>
    <w:rsid w:val="00A25E80"/>
    <w:rsid w:val="00B15A2D"/>
    <w:rsid w:val="00B954DD"/>
    <w:rsid w:val="00C0617B"/>
    <w:rsid w:val="00C30CF0"/>
    <w:rsid w:val="00CA4879"/>
    <w:rsid w:val="00D505E1"/>
    <w:rsid w:val="00D71C77"/>
    <w:rsid w:val="00DD02C6"/>
    <w:rsid w:val="00E53B27"/>
    <w:rsid w:val="00F5030C"/>
    <w:rsid w:val="00FB5F1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575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9EA"/>
  </w:style>
  <w:style w:type="paragraph" w:styleId="Heading1">
    <w:name w:val="heading 1"/>
    <w:basedOn w:val="Normal"/>
    <w:next w:val="Normal"/>
    <w:qFormat/>
    <w:rsid w:val="001609EA"/>
    <w:pPr>
      <w:keepNext/>
      <w:tabs>
        <w:tab w:val="left" w:pos="4320"/>
        <w:tab w:val="left" w:pos="8460"/>
      </w:tabs>
      <w:spacing w:after="120"/>
      <w:ind w:left="446" w:hanging="446"/>
      <w:outlineLvl w:val="0"/>
    </w:pPr>
    <w:rPr>
      <w:sz w:val="24"/>
    </w:rPr>
  </w:style>
  <w:style w:type="paragraph" w:styleId="Heading2">
    <w:name w:val="heading 2"/>
    <w:basedOn w:val="Normal"/>
    <w:next w:val="Normal"/>
    <w:qFormat/>
    <w:rsid w:val="001609EA"/>
    <w:pPr>
      <w:keepNext/>
      <w:tabs>
        <w:tab w:val="left" w:pos="4320"/>
        <w:tab w:val="left" w:pos="8460"/>
      </w:tabs>
      <w:spacing w:after="120"/>
      <w:ind w:left="446" w:hanging="446"/>
      <w:outlineLvl w:val="1"/>
    </w:pPr>
    <w:rPr>
      <w:b/>
      <w:sz w:val="24"/>
    </w:rPr>
  </w:style>
  <w:style w:type="paragraph" w:styleId="Heading3">
    <w:name w:val="heading 3"/>
    <w:basedOn w:val="Normal"/>
    <w:next w:val="Normal"/>
    <w:qFormat/>
    <w:rsid w:val="001609EA"/>
    <w:pPr>
      <w:keepNext/>
      <w:jc w:val="center"/>
      <w:outlineLvl w:val="2"/>
    </w:pPr>
    <w:rPr>
      <w:b/>
      <w:i/>
      <w:sz w:val="32"/>
    </w:rPr>
  </w:style>
  <w:style w:type="paragraph" w:styleId="Heading4">
    <w:name w:val="heading 4"/>
    <w:basedOn w:val="Normal"/>
    <w:next w:val="Normal"/>
    <w:qFormat/>
    <w:rsid w:val="001609EA"/>
    <w:pPr>
      <w:keepNext/>
      <w:tabs>
        <w:tab w:val="left" w:pos="4680"/>
        <w:tab w:val="left" w:pos="8460"/>
      </w:tabs>
      <w:outlineLvl w:val="3"/>
    </w:pPr>
    <w:rPr>
      <w:sz w:val="24"/>
    </w:rPr>
  </w:style>
  <w:style w:type="paragraph" w:styleId="Heading5">
    <w:name w:val="heading 5"/>
    <w:basedOn w:val="Normal"/>
    <w:next w:val="Normal"/>
    <w:qFormat/>
    <w:rsid w:val="001609EA"/>
    <w:pPr>
      <w:keepNext/>
      <w:tabs>
        <w:tab w:val="left" w:pos="4680"/>
        <w:tab w:val="left" w:pos="8460"/>
      </w:tabs>
      <w:outlineLvl w:val="4"/>
    </w:pPr>
    <w:rPr>
      <w:b/>
      <w:sz w:val="24"/>
    </w:rPr>
  </w:style>
  <w:style w:type="paragraph" w:styleId="Heading6">
    <w:name w:val="heading 6"/>
    <w:basedOn w:val="Normal"/>
    <w:next w:val="Normal"/>
    <w:qFormat/>
    <w:rsid w:val="001609EA"/>
    <w:pPr>
      <w:keepNext/>
      <w:tabs>
        <w:tab w:val="left" w:pos="8460"/>
      </w:tabs>
      <w:outlineLvl w:val="5"/>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1609EA"/>
    <w:pPr>
      <w:ind w:left="450" w:hanging="450"/>
    </w:pPr>
    <w:rPr>
      <w:rFonts w:ascii="Arial" w:hAnsi="Arial" w:cs="Arial"/>
      <w:b/>
      <w:sz w:val="24"/>
      <w:szCs w:val="24"/>
    </w:rPr>
  </w:style>
  <w:style w:type="paragraph" w:styleId="BodyTextIndent">
    <w:name w:val="Body Text Indent"/>
    <w:basedOn w:val="Normal"/>
    <w:rsid w:val="001609EA"/>
    <w:pPr>
      <w:tabs>
        <w:tab w:val="left" w:pos="4680"/>
        <w:tab w:val="left" w:pos="8460"/>
      </w:tabs>
      <w:ind w:left="1350" w:hanging="450"/>
    </w:pPr>
    <w:rPr>
      <w:b/>
      <w:i/>
      <w:sz w:val="24"/>
    </w:rPr>
  </w:style>
  <w:style w:type="paragraph" w:styleId="BodyTextIndent2">
    <w:name w:val="Body Text Indent 2"/>
    <w:basedOn w:val="Normal"/>
    <w:rsid w:val="001609EA"/>
    <w:pPr>
      <w:tabs>
        <w:tab w:val="left" w:pos="4680"/>
        <w:tab w:val="left" w:pos="8460"/>
      </w:tabs>
      <w:ind w:left="1350" w:hanging="450"/>
    </w:pPr>
    <w:rPr>
      <w:b/>
      <w:sz w:val="24"/>
    </w:rPr>
  </w:style>
  <w:style w:type="paragraph" w:styleId="BodyTextIndent3">
    <w:name w:val="Body Text Indent 3"/>
    <w:basedOn w:val="Normal"/>
    <w:rsid w:val="001609EA"/>
    <w:pPr>
      <w:tabs>
        <w:tab w:val="left" w:pos="4680"/>
        <w:tab w:val="left" w:pos="8460"/>
      </w:tabs>
      <w:ind w:left="1350" w:hanging="450"/>
    </w:pPr>
    <w:rPr>
      <w:i/>
      <w:sz w:val="24"/>
    </w:rPr>
  </w:style>
  <w:style w:type="paragraph" w:styleId="BodyText">
    <w:name w:val="Body Text"/>
    <w:basedOn w:val="Normal"/>
    <w:rsid w:val="001609EA"/>
    <w:pPr>
      <w:tabs>
        <w:tab w:val="left" w:pos="4320"/>
        <w:tab w:val="left" w:pos="8460"/>
      </w:tabs>
    </w:pPr>
    <w:rPr>
      <w:sz w:val="22"/>
    </w:rPr>
  </w:style>
  <w:style w:type="paragraph" w:styleId="BodyText2">
    <w:name w:val="Body Text 2"/>
    <w:basedOn w:val="Normal"/>
    <w:rsid w:val="001609EA"/>
    <w:pPr>
      <w:jc w:val="center"/>
    </w:pPr>
    <w:rPr>
      <w:rFonts w:ascii="Arial" w:hAnsi="Arial"/>
    </w:rPr>
  </w:style>
  <w:style w:type="paragraph" w:styleId="Header">
    <w:name w:val="header"/>
    <w:basedOn w:val="Normal"/>
    <w:rsid w:val="001609EA"/>
    <w:pPr>
      <w:tabs>
        <w:tab w:val="center" w:pos="4320"/>
        <w:tab w:val="right" w:pos="8640"/>
      </w:tabs>
    </w:pPr>
  </w:style>
  <w:style w:type="paragraph" w:styleId="Footer">
    <w:name w:val="footer"/>
    <w:basedOn w:val="Normal"/>
    <w:rsid w:val="001609EA"/>
    <w:pPr>
      <w:tabs>
        <w:tab w:val="center" w:pos="4320"/>
        <w:tab w:val="right" w:pos="8640"/>
      </w:tabs>
    </w:pPr>
  </w:style>
  <w:style w:type="paragraph" w:styleId="BodyText3">
    <w:name w:val="Body Text 3"/>
    <w:basedOn w:val="Normal"/>
    <w:rsid w:val="001609EA"/>
    <w:rPr>
      <w:rFonts w:ascii="Arial" w:hAnsi="Arial"/>
      <w:i/>
      <w:color w:val="000000"/>
      <w:sz w:val="16"/>
    </w:rPr>
  </w:style>
  <w:style w:type="paragraph" w:styleId="ListParagraph">
    <w:name w:val="List Paragraph"/>
    <w:basedOn w:val="Normal"/>
    <w:uiPriority w:val="34"/>
    <w:qFormat/>
    <w:rsid w:val="00732C2A"/>
    <w:pPr>
      <w:ind w:left="720"/>
      <w:contextualSpacing/>
    </w:pPr>
  </w:style>
  <w:style w:type="paragraph" w:styleId="FootnoteText">
    <w:name w:val="footnote text"/>
    <w:basedOn w:val="Normal"/>
    <w:link w:val="FootnoteTextChar"/>
    <w:uiPriority w:val="99"/>
    <w:unhideWhenUsed/>
    <w:rsid w:val="00770EFB"/>
    <w:rPr>
      <w:sz w:val="24"/>
      <w:szCs w:val="24"/>
    </w:rPr>
  </w:style>
  <w:style w:type="character" w:customStyle="1" w:styleId="FootnoteTextChar">
    <w:name w:val="Footnote Text Char"/>
    <w:basedOn w:val="DefaultParagraphFont"/>
    <w:link w:val="FootnoteText"/>
    <w:uiPriority w:val="99"/>
    <w:rsid w:val="00770EFB"/>
    <w:rPr>
      <w:sz w:val="24"/>
      <w:szCs w:val="24"/>
    </w:rPr>
  </w:style>
  <w:style w:type="character" w:styleId="FootnoteReference">
    <w:name w:val="footnote reference"/>
    <w:basedOn w:val="DefaultParagraphFont"/>
    <w:uiPriority w:val="99"/>
    <w:unhideWhenUsed/>
    <w:rsid w:val="00770EFB"/>
    <w:rPr>
      <w:vertAlign w:val="superscript"/>
    </w:rPr>
  </w:style>
  <w:style w:type="character" w:styleId="Hyperlink">
    <w:name w:val="Hyperlink"/>
    <w:basedOn w:val="DefaultParagraphFont"/>
    <w:uiPriority w:val="99"/>
    <w:semiHidden/>
    <w:unhideWhenUsed/>
    <w:rsid w:val="001A01F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9EA"/>
  </w:style>
  <w:style w:type="paragraph" w:styleId="Heading1">
    <w:name w:val="heading 1"/>
    <w:basedOn w:val="Normal"/>
    <w:next w:val="Normal"/>
    <w:qFormat/>
    <w:rsid w:val="001609EA"/>
    <w:pPr>
      <w:keepNext/>
      <w:tabs>
        <w:tab w:val="left" w:pos="4320"/>
        <w:tab w:val="left" w:pos="8460"/>
      </w:tabs>
      <w:spacing w:after="120"/>
      <w:ind w:left="446" w:hanging="446"/>
      <w:outlineLvl w:val="0"/>
    </w:pPr>
    <w:rPr>
      <w:sz w:val="24"/>
    </w:rPr>
  </w:style>
  <w:style w:type="paragraph" w:styleId="Heading2">
    <w:name w:val="heading 2"/>
    <w:basedOn w:val="Normal"/>
    <w:next w:val="Normal"/>
    <w:qFormat/>
    <w:rsid w:val="001609EA"/>
    <w:pPr>
      <w:keepNext/>
      <w:tabs>
        <w:tab w:val="left" w:pos="4320"/>
        <w:tab w:val="left" w:pos="8460"/>
      </w:tabs>
      <w:spacing w:after="120"/>
      <w:ind w:left="446" w:hanging="446"/>
      <w:outlineLvl w:val="1"/>
    </w:pPr>
    <w:rPr>
      <w:b/>
      <w:sz w:val="24"/>
    </w:rPr>
  </w:style>
  <w:style w:type="paragraph" w:styleId="Heading3">
    <w:name w:val="heading 3"/>
    <w:basedOn w:val="Normal"/>
    <w:next w:val="Normal"/>
    <w:qFormat/>
    <w:rsid w:val="001609EA"/>
    <w:pPr>
      <w:keepNext/>
      <w:jc w:val="center"/>
      <w:outlineLvl w:val="2"/>
    </w:pPr>
    <w:rPr>
      <w:b/>
      <w:i/>
      <w:sz w:val="32"/>
    </w:rPr>
  </w:style>
  <w:style w:type="paragraph" w:styleId="Heading4">
    <w:name w:val="heading 4"/>
    <w:basedOn w:val="Normal"/>
    <w:next w:val="Normal"/>
    <w:qFormat/>
    <w:rsid w:val="001609EA"/>
    <w:pPr>
      <w:keepNext/>
      <w:tabs>
        <w:tab w:val="left" w:pos="4680"/>
        <w:tab w:val="left" w:pos="8460"/>
      </w:tabs>
      <w:outlineLvl w:val="3"/>
    </w:pPr>
    <w:rPr>
      <w:sz w:val="24"/>
    </w:rPr>
  </w:style>
  <w:style w:type="paragraph" w:styleId="Heading5">
    <w:name w:val="heading 5"/>
    <w:basedOn w:val="Normal"/>
    <w:next w:val="Normal"/>
    <w:qFormat/>
    <w:rsid w:val="001609EA"/>
    <w:pPr>
      <w:keepNext/>
      <w:tabs>
        <w:tab w:val="left" w:pos="4680"/>
        <w:tab w:val="left" w:pos="8460"/>
      </w:tabs>
      <w:outlineLvl w:val="4"/>
    </w:pPr>
    <w:rPr>
      <w:b/>
      <w:sz w:val="24"/>
    </w:rPr>
  </w:style>
  <w:style w:type="paragraph" w:styleId="Heading6">
    <w:name w:val="heading 6"/>
    <w:basedOn w:val="Normal"/>
    <w:next w:val="Normal"/>
    <w:qFormat/>
    <w:rsid w:val="001609EA"/>
    <w:pPr>
      <w:keepNext/>
      <w:tabs>
        <w:tab w:val="left" w:pos="8460"/>
      </w:tabs>
      <w:outlineLvl w:val="5"/>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1609EA"/>
    <w:pPr>
      <w:ind w:left="450" w:hanging="450"/>
    </w:pPr>
    <w:rPr>
      <w:rFonts w:ascii="Arial" w:hAnsi="Arial" w:cs="Arial"/>
      <w:b/>
      <w:sz w:val="24"/>
      <w:szCs w:val="24"/>
    </w:rPr>
  </w:style>
  <w:style w:type="paragraph" w:styleId="BodyTextIndent">
    <w:name w:val="Body Text Indent"/>
    <w:basedOn w:val="Normal"/>
    <w:rsid w:val="001609EA"/>
    <w:pPr>
      <w:tabs>
        <w:tab w:val="left" w:pos="4680"/>
        <w:tab w:val="left" w:pos="8460"/>
      </w:tabs>
      <w:ind w:left="1350" w:hanging="450"/>
    </w:pPr>
    <w:rPr>
      <w:b/>
      <w:i/>
      <w:sz w:val="24"/>
    </w:rPr>
  </w:style>
  <w:style w:type="paragraph" w:styleId="BodyTextIndent2">
    <w:name w:val="Body Text Indent 2"/>
    <w:basedOn w:val="Normal"/>
    <w:rsid w:val="001609EA"/>
    <w:pPr>
      <w:tabs>
        <w:tab w:val="left" w:pos="4680"/>
        <w:tab w:val="left" w:pos="8460"/>
      </w:tabs>
      <w:ind w:left="1350" w:hanging="450"/>
    </w:pPr>
    <w:rPr>
      <w:b/>
      <w:sz w:val="24"/>
    </w:rPr>
  </w:style>
  <w:style w:type="paragraph" w:styleId="BodyTextIndent3">
    <w:name w:val="Body Text Indent 3"/>
    <w:basedOn w:val="Normal"/>
    <w:rsid w:val="001609EA"/>
    <w:pPr>
      <w:tabs>
        <w:tab w:val="left" w:pos="4680"/>
        <w:tab w:val="left" w:pos="8460"/>
      </w:tabs>
      <w:ind w:left="1350" w:hanging="450"/>
    </w:pPr>
    <w:rPr>
      <w:i/>
      <w:sz w:val="24"/>
    </w:rPr>
  </w:style>
  <w:style w:type="paragraph" w:styleId="BodyText">
    <w:name w:val="Body Text"/>
    <w:basedOn w:val="Normal"/>
    <w:rsid w:val="001609EA"/>
    <w:pPr>
      <w:tabs>
        <w:tab w:val="left" w:pos="4320"/>
        <w:tab w:val="left" w:pos="8460"/>
      </w:tabs>
    </w:pPr>
    <w:rPr>
      <w:sz w:val="22"/>
    </w:rPr>
  </w:style>
  <w:style w:type="paragraph" w:styleId="BodyText2">
    <w:name w:val="Body Text 2"/>
    <w:basedOn w:val="Normal"/>
    <w:rsid w:val="001609EA"/>
    <w:pPr>
      <w:jc w:val="center"/>
    </w:pPr>
    <w:rPr>
      <w:rFonts w:ascii="Arial" w:hAnsi="Arial"/>
    </w:rPr>
  </w:style>
  <w:style w:type="paragraph" w:styleId="Header">
    <w:name w:val="header"/>
    <w:basedOn w:val="Normal"/>
    <w:rsid w:val="001609EA"/>
    <w:pPr>
      <w:tabs>
        <w:tab w:val="center" w:pos="4320"/>
        <w:tab w:val="right" w:pos="8640"/>
      </w:tabs>
    </w:pPr>
  </w:style>
  <w:style w:type="paragraph" w:styleId="Footer">
    <w:name w:val="footer"/>
    <w:basedOn w:val="Normal"/>
    <w:rsid w:val="001609EA"/>
    <w:pPr>
      <w:tabs>
        <w:tab w:val="center" w:pos="4320"/>
        <w:tab w:val="right" w:pos="8640"/>
      </w:tabs>
    </w:pPr>
  </w:style>
  <w:style w:type="paragraph" w:styleId="BodyText3">
    <w:name w:val="Body Text 3"/>
    <w:basedOn w:val="Normal"/>
    <w:rsid w:val="001609EA"/>
    <w:rPr>
      <w:rFonts w:ascii="Arial" w:hAnsi="Arial"/>
      <w:i/>
      <w:color w:val="000000"/>
      <w:sz w:val="16"/>
    </w:rPr>
  </w:style>
  <w:style w:type="paragraph" w:styleId="ListParagraph">
    <w:name w:val="List Paragraph"/>
    <w:basedOn w:val="Normal"/>
    <w:uiPriority w:val="34"/>
    <w:qFormat/>
    <w:rsid w:val="00732C2A"/>
    <w:pPr>
      <w:ind w:left="720"/>
      <w:contextualSpacing/>
    </w:pPr>
  </w:style>
  <w:style w:type="paragraph" w:styleId="FootnoteText">
    <w:name w:val="footnote text"/>
    <w:basedOn w:val="Normal"/>
    <w:link w:val="FootnoteTextChar"/>
    <w:uiPriority w:val="99"/>
    <w:unhideWhenUsed/>
    <w:rsid w:val="00770EFB"/>
    <w:rPr>
      <w:sz w:val="24"/>
      <w:szCs w:val="24"/>
    </w:rPr>
  </w:style>
  <w:style w:type="character" w:customStyle="1" w:styleId="FootnoteTextChar">
    <w:name w:val="Footnote Text Char"/>
    <w:basedOn w:val="DefaultParagraphFont"/>
    <w:link w:val="FootnoteText"/>
    <w:uiPriority w:val="99"/>
    <w:rsid w:val="00770EFB"/>
    <w:rPr>
      <w:sz w:val="24"/>
      <w:szCs w:val="24"/>
    </w:rPr>
  </w:style>
  <w:style w:type="character" w:styleId="FootnoteReference">
    <w:name w:val="footnote reference"/>
    <w:basedOn w:val="DefaultParagraphFont"/>
    <w:uiPriority w:val="99"/>
    <w:unhideWhenUsed/>
    <w:rsid w:val="00770EFB"/>
    <w:rPr>
      <w:vertAlign w:val="superscript"/>
    </w:rPr>
  </w:style>
  <w:style w:type="character" w:styleId="Hyperlink">
    <w:name w:val="Hyperlink"/>
    <w:basedOn w:val="DefaultParagraphFont"/>
    <w:uiPriority w:val="99"/>
    <w:semiHidden/>
    <w:unhideWhenUsed/>
    <w:rsid w:val="001A01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745285">
      <w:bodyDiv w:val="1"/>
      <w:marLeft w:val="0"/>
      <w:marRight w:val="0"/>
      <w:marTop w:val="0"/>
      <w:marBottom w:val="0"/>
      <w:divBdr>
        <w:top w:val="none" w:sz="0" w:space="0" w:color="auto"/>
        <w:left w:val="none" w:sz="0" w:space="0" w:color="auto"/>
        <w:bottom w:val="none" w:sz="0" w:space="0" w:color="auto"/>
        <w:right w:val="none" w:sz="0" w:space="0" w:color="auto"/>
      </w:divBdr>
      <w:divsChild>
        <w:div w:id="979186840">
          <w:marLeft w:val="0"/>
          <w:marRight w:val="0"/>
          <w:marTop w:val="0"/>
          <w:marBottom w:val="0"/>
          <w:divBdr>
            <w:top w:val="none" w:sz="0" w:space="0" w:color="auto"/>
            <w:left w:val="none" w:sz="0" w:space="0" w:color="auto"/>
            <w:bottom w:val="none" w:sz="0" w:space="0" w:color="auto"/>
            <w:right w:val="none" w:sz="0" w:space="0" w:color="auto"/>
          </w:divBdr>
          <w:divsChild>
            <w:div w:id="746615767">
              <w:marLeft w:val="0"/>
              <w:marRight w:val="0"/>
              <w:marTop w:val="0"/>
              <w:marBottom w:val="0"/>
              <w:divBdr>
                <w:top w:val="none" w:sz="0" w:space="0" w:color="auto"/>
                <w:left w:val="none" w:sz="0" w:space="0" w:color="auto"/>
                <w:bottom w:val="none" w:sz="0" w:space="0" w:color="auto"/>
                <w:right w:val="none" w:sz="0" w:space="0" w:color="auto"/>
              </w:divBdr>
              <w:divsChild>
                <w:div w:id="130951739">
                  <w:marLeft w:val="0"/>
                  <w:marRight w:val="0"/>
                  <w:marTop w:val="0"/>
                  <w:marBottom w:val="0"/>
                  <w:divBdr>
                    <w:top w:val="none" w:sz="0" w:space="0" w:color="auto"/>
                    <w:left w:val="none" w:sz="0" w:space="0" w:color="auto"/>
                    <w:bottom w:val="none" w:sz="0" w:space="0" w:color="auto"/>
                    <w:right w:val="none" w:sz="0" w:space="0" w:color="auto"/>
                  </w:divBdr>
                  <w:divsChild>
                    <w:div w:id="573052102">
                      <w:marLeft w:val="0"/>
                      <w:marRight w:val="0"/>
                      <w:marTop w:val="0"/>
                      <w:marBottom w:val="0"/>
                      <w:divBdr>
                        <w:top w:val="none" w:sz="0" w:space="0" w:color="auto"/>
                        <w:left w:val="none" w:sz="0" w:space="0" w:color="auto"/>
                        <w:bottom w:val="none" w:sz="0" w:space="0" w:color="auto"/>
                        <w:right w:val="none" w:sz="0" w:space="0" w:color="auto"/>
                      </w:divBdr>
                      <w:divsChild>
                        <w:div w:id="1879076115">
                          <w:marLeft w:val="0"/>
                          <w:marRight w:val="0"/>
                          <w:marTop w:val="0"/>
                          <w:marBottom w:val="0"/>
                          <w:divBdr>
                            <w:top w:val="none" w:sz="0" w:space="0" w:color="auto"/>
                            <w:left w:val="none" w:sz="0" w:space="0" w:color="auto"/>
                            <w:bottom w:val="none" w:sz="0" w:space="0" w:color="auto"/>
                            <w:right w:val="none" w:sz="0" w:space="0" w:color="auto"/>
                          </w:divBdr>
                          <w:divsChild>
                            <w:div w:id="2143035270">
                              <w:marLeft w:val="0"/>
                              <w:marRight w:val="0"/>
                              <w:marTop w:val="0"/>
                              <w:marBottom w:val="0"/>
                              <w:divBdr>
                                <w:top w:val="none" w:sz="0" w:space="0" w:color="auto"/>
                                <w:left w:val="none" w:sz="0" w:space="0" w:color="auto"/>
                                <w:bottom w:val="none" w:sz="0" w:space="0" w:color="auto"/>
                                <w:right w:val="none" w:sz="0" w:space="0" w:color="auto"/>
                              </w:divBdr>
                              <w:divsChild>
                                <w:div w:id="1232884403">
                                  <w:marLeft w:val="0"/>
                                  <w:marRight w:val="0"/>
                                  <w:marTop w:val="0"/>
                                  <w:marBottom w:val="0"/>
                                  <w:divBdr>
                                    <w:top w:val="none" w:sz="0" w:space="0" w:color="auto"/>
                                    <w:left w:val="none" w:sz="0" w:space="0" w:color="auto"/>
                                    <w:bottom w:val="none" w:sz="0" w:space="0" w:color="auto"/>
                                    <w:right w:val="none" w:sz="0" w:space="0" w:color="auto"/>
                                  </w:divBdr>
                                </w:div>
                                <w:div w:id="1138644960">
                                  <w:marLeft w:val="0"/>
                                  <w:marRight w:val="0"/>
                                  <w:marTop w:val="0"/>
                                  <w:marBottom w:val="0"/>
                                  <w:divBdr>
                                    <w:top w:val="none" w:sz="0" w:space="0" w:color="auto"/>
                                    <w:left w:val="none" w:sz="0" w:space="0" w:color="auto"/>
                                    <w:bottom w:val="none" w:sz="0" w:space="0" w:color="auto"/>
                                    <w:right w:val="none" w:sz="0" w:space="0" w:color="auto"/>
                                  </w:divBdr>
                                </w:div>
                                <w:div w:id="1562785715">
                                  <w:marLeft w:val="0"/>
                                  <w:marRight w:val="0"/>
                                  <w:marTop w:val="0"/>
                                  <w:marBottom w:val="0"/>
                                  <w:divBdr>
                                    <w:top w:val="none" w:sz="0" w:space="0" w:color="auto"/>
                                    <w:left w:val="none" w:sz="0" w:space="0" w:color="auto"/>
                                    <w:bottom w:val="none" w:sz="0" w:space="0" w:color="auto"/>
                                    <w:right w:val="none" w:sz="0" w:space="0" w:color="auto"/>
                                  </w:divBdr>
                                </w:div>
                                <w:div w:id="1814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462</Words>
  <Characters>2639</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ADJUNCT FACULTY EVALUATION</vt:lpstr>
    </vt:vector>
  </TitlesOfParts>
  <Company>DCCCD</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ADJUNCT FACULTY EVALUATION</dc:title>
  <dc:subject/>
  <dc:creator>BHC</dc:creator>
  <cp:keywords/>
  <dc:description/>
  <cp:lastModifiedBy>Blank Blank</cp:lastModifiedBy>
  <cp:revision>3</cp:revision>
  <cp:lastPrinted>2011-02-18T18:44:00Z</cp:lastPrinted>
  <dcterms:created xsi:type="dcterms:W3CDTF">2014-10-19T19:42:00Z</dcterms:created>
  <dcterms:modified xsi:type="dcterms:W3CDTF">2014-10-19T19:56:00Z</dcterms:modified>
</cp:coreProperties>
</file>