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5B69" w14:textId="77777777" w:rsidR="00EB3E96" w:rsidRDefault="00EB3E96" w:rsidP="00AA027A">
      <w:r>
        <w:t>March 7, 2022</w:t>
      </w:r>
    </w:p>
    <w:p w14:paraId="34B3F254" w14:textId="77777777" w:rsidR="00EB3E96" w:rsidRDefault="00EB3E96" w:rsidP="00AA027A"/>
    <w:p w14:paraId="02C5C86A" w14:textId="77777777" w:rsidR="00EB3E96" w:rsidRDefault="00EB3E96" w:rsidP="00AA027A"/>
    <w:p w14:paraId="70C97ECC" w14:textId="76645961" w:rsidR="00AA027A" w:rsidRPr="00AA027A" w:rsidRDefault="00AA027A" w:rsidP="00AA027A">
      <w:proofErr w:type="gramStart"/>
      <w:r w:rsidRPr="00AA027A">
        <w:t>Dear  Faculty</w:t>
      </w:r>
      <w:proofErr w:type="gramEnd"/>
      <w:r w:rsidRPr="00AA027A">
        <w:t xml:space="preserve">, </w:t>
      </w:r>
    </w:p>
    <w:p w14:paraId="73871D8B" w14:textId="77777777" w:rsidR="00AA027A" w:rsidRPr="00AA027A" w:rsidRDefault="00AA027A" w:rsidP="00AA027A"/>
    <w:p w14:paraId="7D12450D" w14:textId="3739B05D" w:rsidR="00AA027A" w:rsidRPr="00AA027A" w:rsidRDefault="00AA027A" w:rsidP="00AA027A">
      <w:r w:rsidRPr="00AA027A">
        <w:t xml:space="preserve">We want to alert you to a unique program that </w:t>
      </w:r>
      <w:r w:rsidR="00B4783B">
        <w:t xml:space="preserve">we </w:t>
      </w:r>
      <w:r>
        <w:t>offer</w:t>
      </w:r>
      <w:r w:rsidRPr="00AA027A">
        <w:t xml:space="preserve"> </w:t>
      </w:r>
      <w:r w:rsidR="00A75298">
        <w:t xml:space="preserve">twice a year </w:t>
      </w:r>
      <w:r w:rsidRPr="00AA027A">
        <w:t xml:space="preserve">in </w:t>
      </w:r>
      <w:r w:rsidR="007554AC">
        <w:t xml:space="preserve">fall </w:t>
      </w:r>
      <w:r w:rsidRPr="00AA027A">
        <w:t>202</w:t>
      </w:r>
      <w:r w:rsidR="007554AC">
        <w:t>2</w:t>
      </w:r>
      <w:r w:rsidR="00B4783B">
        <w:t xml:space="preserve"> and in </w:t>
      </w:r>
      <w:r w:rsidR="007554AC">
        <w:t xml:space="preserve">spring </w:t>
      </w:r>
      <w:r w:rsidR="00B4783B">
        <w:t>202</w:t>
      </w:r>
      <w:r w:rsidR="007554AC">
        <w:t>3</w:t>
      </w:r>
      <w:r w:rsidRPr="00AA027A">
        <w:t>. The Division of Faculty Affairs is happy to offer you this opportunity</w:t>
      </w:r>
      <w:r w:rsidR="00A75298">
        <w:t xml:space="preserve"> </w:t>
      </w:r>
      <w:r w:rsidRPr="00AA027A">
        <w:t xml:space="preserve">designed to enhance our campus commitment to faculty and student success. </w:t>
      </w:r>
      <w:r>
        <w:t>We are excited by the success of this program that is making a difference to our students by supporting professional development for our full-time faculty. We are launching our f</w:t>
      </w:r>
      <w:r w:rsidR="007554AC">
        <w:t xml:space="preserve">ifth </w:t>
      </w:r>
      <w:r>
        <w:t>cohort! With our partner, the</w:t>
      </w:r>
      <w:r w:rsidRPr="00AA027A">
        <w:t xml:space="preserve"> Association of College and University Educators (ACUE)</w:t>
      </w:r>
      <w:r>
        <w:t>, we</w:t>
      </w:r>
      <w:r w:rsidRPr="00AA027A">
        <w:t xml:space="preserve"> offer the Course in Effective Teaching Practices to a limited number of faculty participants.  The Course is the first course designed for higher education faculty that leads to a nationally</w:t>
      </w:r>
      <w:r w:rsidR="00B4783B">
        <w:t xml:space="preserve"> </w:t>
      </w:r>
      <w:r w:rsidRPr="00AA027A">
        <w:t xml:space="preserve">recognized Certificate in Effective College Instruction endorsed by the American Council on Education (ACE).  This opportunity to participate will be offered at no cost to you or your department. </w:t>
      </w:r>
    </w:p>
    <w:p w14:paraId="10D936D9" w14:textId="77777777" w:rsidR="00AA027A" w:rsidRPr="00AA027A" w:rsidRDefault="00AA027A" w:rsidP="00AA027A"/>
    <w:p w14:paraId="77BADEA6" w14:textId="24FFA7E7" w:rsidR="00AA027A" w:rsidRDefault="00AA027A" w:rsidP="00AA027A">
      <w:r w:rsidRPr="00AA027A">
        <w:t xml:space="preserve">The Course consists of 25 modules that you will complete online working with a cohort of other faculty and guided by a facilitator from UTA. ACUE will kick off the program with </w:t>
      </w:r>
      <w:r w:rsidR="00B4783B">
        <w:t>an</w:t>
      </w:r>
      <w:r w:rsidRPr="00AA027A">
        <w:t xml:space="preserve"> orientation </w:t>
      </w:r>
      <w:r w:rsidR="007554AC">
        <w:t xml:space="preserve">before the semester starts or </w:t>
      </w:r>
      <w:r w:rsidRPr="00AA027A">
        <w:t xml:space="preserve">early in the semester after which participants will begin work on the first two modules. The Course will begin </w:t>
      </w:r>
      <w:r w:rsidR="007554AC">
        <w:t>before</w:t>
      </w:r>
      <w:r>
        <w:t xml:space="preserve"> the start of the fall semester </w:t>
      </w:r>
      <w:r w:rsidR="00B4783B">
        <w:t xml:space="preserve">or in </w:t>
      </w:r>
      <w:r w:rsidR="007554AC">
        <w:t>December</w:t>
      </w:r>
      <w:r w:rsidR="00B4783B">
        <w:t xml:space="preserve"> for the </w:t>
      </w:r>
      <w:r w:rsidR="007554AC">
        <w:t xml:space="preserve">spring </w:t>
      </w:r>
      <w:r w:rsidR="00B4783B">
        <w:t>202</w:t>
      </w:r>
      <w:r w:rsidR="007554AC">
        <w:t>3</w:t>
      </w:r>
      <w:r w:rsidR="00B4783B">
        <w:t xml:space="preserve"> cohort </w:t>
      </w:r>
      <w:r w:rsidRPr="00AA027A">
        <w:t xml:space="preserve">and go through </w:t>
      </w:r>
      <w:r>
        <w:t>spring</w:t>
      </w:r>
      <w:r w:rsidRPr="00AA027A">
        <w:t xml:space="preserve"> </w:t>
      </w:r>
      <w:r w:rsidR="00B4783B">
        <w:t xml:space="preserve">and summer </w:t>
      </w:r>
      <w:r w:rsidRPr="00AA027A">
        <w:t>with course takers completing two online modules each week.  We will have discussions to go over new things learned, class successes as well as difficulties encountered</w:t>
      </w:r>
      <w:r>
        <w:t>.</w:t>
      </w:r>
    </w:p>
    <w:p w14:paraId="2F9328A1" w14:textId="77777777" w:rsidR="00AA027A" w:rsidRDefault="00AA027A" w:rsidP="00AA027A"/>
    <w:p w14:paraId="40F0081F" w14:textId="24E24BC4" w:rsidR="00AA027A" w:rsidRDefault="00AA027A" w:rsidP="00AA027A">
      <w:r w:rsidRPr="00AA027A">
        <w:t xml:space="preserve">The Course includes 25 modules from the following five units of study: Designing an Effective Course and Class, </w:t>
      </w:r>
      <w:proofErr w:type="gramStart"/>
      <w:r w:rsidRPr="00AA027A">
        <w:t>Establishing</w:t>
      </w:r>
      <w:proofErr w:type="gramEnd"/>
      <w:r w:rsidRPr="00AA027A">
        <w:t xml:space="preserve"> a Productive Learning Environment, Using Active Learning Techniques, Promoting Higher Order Thinking, and Assessing to Inform Instruction and Promote Learning.  You can learn more about the Course and the content of each module here: </w:t>
      </w:r>
      <w:hyperlink r:id="rId5" w:history="1">
        <w:r w:rsidRPr="00AA027A">
          <w:rPr>
            <w:rStyle w:val="Hyperlink"/>
          </w:rPr>
          <w:t xml:space="preserve">http://acue.org/course/ </w:t>
        </w:r>
      </w:hyperlink>
      <w:r w:rsidRPr="00AA027A">
        <w:t xml:space="preserve"> </w:t>
      </w:r>
    </w:p>
    <w:p w14:paraId="219830EC" w14:textId="77777777" w:rsidR="00AA027A" w:rsidRPr="00AA027A" w:rsidRDefault="00AA027A" w:rsidP="00AA027A"/>
    <w:p w14:paraId="5374659A" w14:textId="4B72657A" w:rsidR="00AA027A" w:rsidRDefault="00AA027A" w:rsidP="00AA027A">
      <w:r w:rsidRPr="00AA027A">
        <w:t xml:space="preserve">At the end of this course, those who successfully complete the course will receive the Certificate in Effective College Instruction, a transcript of modules completed, and digital badges for each module/unit to demonstrate their success. Badges that participants earn can be displayed on their LinkedIn profiles, used in online teaching </w:t>
      </w:r>
      <w:proofErr w:type="gramStart"/>
      <w:r w:rsidRPr="00AA027A">
        <w:t>portfolios</w:t>
      </w:r>
      <w:proofErr w:type="gramEnd"/>
      <w:r w:rsidRPr="00AA027A">
        <w:t xml:space="preserve"> and displayed on webpages as a sign of their achievement. </w:t>
      </w:r>
      <w:r w:rsidR="007554AC">
        <w:t>UT System, in the planning stages, is working on a system-wide recognition for UT ACUE certified faculty as well. More to come on that soon.</w:t>
      </w:r>
    </w:p>
    <w:p w14:paraId="40F0634D" w14:textId="77777777" w:rsidR="00AA027A" w:rsidRPr="00AA027A" w:rsidRDefault="00AA027A" w:rsidP="00AA027A"/>
    <w:p w14:paraId="37F0064D" w14:textId="3F8F333F" w:rsidR="00AA027A" w:rsidRDefault="00AA027A" w:rsidP="00AA027A">
      <w:r w:rsidRPr="00AA027A">
        <w:t xml:space="preserve">We hope that you all will consider participating in this opportunity. The president, the provost, and Faculty Affairs enthusiastically support this initiative and look forward to recognizing participants at the end of the course. Upon successful completion, faculty will have earned the title of UTA ACUE Fellow and be recognized at our award ceremony. In addition, the faculty accepted into the program may enter their participation in the program not only as professional development, but also ACUE can be listed as a grant ($1,200) since that is what UTA is investing </w:t>
      </w:r>
      <w:r w:rsidRPr="00AA027A">
        <w:lastRenderedPageBreak/>
        <w:t xml:space="preserve">in your </w:t>
      </w:r>
      <w:r w:rsidR="00444014">
        <w:t xml:space="preserve">professional </w:t>
      </w:r>
      <w:r w:rsidRPr="00AA027A">
        <w:t xml:space="preserve">development. </w:t>
      </w:r>
      <w:r w:rsidR="009C74D6">
        <w:t>All f</w:t>
      </w:r>
      <w:r>
        <w:t xml:space="preserve">ull-time faculty tenure stream or </w:t>
      </w:r>
      <w:r w:rsidR="009C74D6">
        <w:t xml:space="preserve">lecturers, etc. are eligible. </w:t>
      </w:r>
    </w:p>
    <w:p w14:paraId="2A635855" w14:textId="77777777" w:rsidR="00AA027A" w:rsidRDefault="00AA027A" w:rsidP="00AA027A"/>
    <w:p w14:paraId="336AA4B4" w14:textId="1D0CA67A" w:rsidR="00AA027A" w:rsidRDefault="00AA027A" w:rsidP="00AA027A">
      <w:r w:rsidRPr="00AA027A">
        <w:t xml:space="preserve">Applications are due by </w:t>
      </w:r>
      <w:r w:rsidR="00444014">
        <w:t>May 31</w:t>
      </w:r>
      <w:r w:rsidRPr="00AA027A">
        <w:t>, 202</w:t>
      </w:r>
      <w:r w:rsidR="00444014">
        <w:t>2</w:t>
      </w:r>
      <w:r w:rsidRPr="00AA027A">
        <w:t>.</w:t>
      </w:r>
    </w:p>
    <w:p w14:paraId="0E634F99" w14:textId="77777777" w:rsidR="00AA027A" w:rsidRPr="00AA027A" w:rsidRDefault="00AA027A" w:rsidP="00AA027A"/>
    <w:p w14:paraId="37FAE304" w14:textId="2F8DA64A" w:rsidR="00B33032" w:rsidRDefault="00AA027A" w:rsidP="00AA027A">
      <w:r w:rsidRPr="00AA027A">
        <w:t xml:space="preserve">To apply, please submit the following as a single PDF file to Karen Bittner at bittner@uta.edu by </w:t>
      </w:r>
      <w:r w:rsidR="00444014">
        <w:t>May 31</w:t>
      </w:r>
      <w:r w:rsidRPr="00AA027A">
        <w:t xml:space="preserve"> at 5:00 pm:</w:t>
      </w:r>
    </w:p>
    <w:p w14:paraId="0BE5EB03" w14:textId="0E7598D3" w:rsidR="00AA027A" w:rsidRDefault="00AA027A" w:rsidP="00AA027A"/>
    <w:p w14:paraId="03A6B155" w14:textId="2DA77E1C" w:rsidR="006643A6" w:rsidRDefault="00AA027A" w:rsidP="006643A6">
      <w:pPr>
        <w:pStyle w:val="ListParagraph"/>
        <w:numPr>
          <w:ilvl w:val="0"/>
          <w:numId w:val="1"/>
        </w:numPr>
      </w:pPr>
      <w:r w:rsidRPr="00AA027A">
        <w:t>Cover Letter (no more than one page)</w:t>
      </w:r>
      <w:r w:rsidR="006643A6">
        <w:t xml:space="preserve"> </w:t>
      </w:r>
      <w:r w:rsidRPr="00AA027A">
        <w:t xml:space="preserve">that includes: </w:t>
      </w:r>
    </w:p>
    <w:p w14:paraId="78A8C49D" w14:textId="77777777" w:rsidR="006643A6" w:rsidRDefault="006643A6" w:rsidP="006643A6">
      <w:pPr>
        <w:pStyle w:val="ListParagraph"/>
        <w:numPr>
          <w:ilvl w:val="1"/>
          <w:numId w:val="1"/>
        </w:numPr>
      </w:pPr>
      <w:r w:rsidRPr="00AA027A">
        <w:t>1) how your participation in the course would</w:t>
      </w:r>
      <w:r>
        <w:t xml:space="preserve"> </w:t>
      </w:r>
      <w:r w:rsidRPr="00AA027A">
        <w:t xml:space="preserve">impact you as well as the institution, and </w:t>
      </w:r>
    </w:p>
    <w:p w14:paraId="0D9DC55A" w14:textId="0101CC8D" w:rsidR="006643A6" w:rsidRDefault="006643A6" w:rsidP="006643A6">
      <w:pPr>
        <w:pStyle w:val="ListParagraph"/>
        <w:numPr>
          <w:ilvl w:val="1"/>
          <w:numId w:val="1"/>
        </w:numPr>
      </w:pPr>
      <w:r w:rsidRPr="00AA027A">
        <w:t>2) a description of your teaching experience that includes the courses you are currently teaching, the enrollment in your courses, and the diversity of majors impacted by your courses and teaching efforts.</w:t>
      </w:r>
    </w:p>
    <w:p w14:paraId="1B813AE8" w14:textId="77777777" w:rsidR="006643A6" w:rsidRDefault="006643A6" w:rsidP="006643A6">
      <w:pPr>
        <w:pStyle w:val="ListParagraph"/>
        <w:numPr>
          <w:ilvl w:val="0"/>
          <w:numId w:val="1"/>
        </w:numPr>
      </w:pPr>
      <w:r>
        <w:t>Your Curriculum Vitae</w:t>
      </w:r>
    </w:p>
    <w:p w14:paraId="5E53993D" w14:textId="1E2F66A3" w:rsidR="006643A6" w:rsidRDefault="006643A6" w:rsidP="006643A6">
      <w:pPr>
        <w:pStyle w:val="ListParagraph"/>
        <w:numPr>
          <w:ilvl w:val="0"/>
          <w:numId w:val="1"/>
        </w:numPr>
      </w:pPr>
      <w:r>
        <w:t>Acknowledgement of Support from your Department Chair or Direct Supervisor (an email is fine)</w:t>
      </w:r>
    </w:p>
    <w:p w14:paraId="4CEF0036" w14:textId="77777777" w:rsidR="006643A6" w:rsidRDefault="006643A6" w:rsidP="00AA027A"/>
    <w:p w14:paraId="3169708F" w14:textId="3D10EA08" w:rsidR="00AA027A" w:rsidRDefault="00AA027A" w:rsidP="00AA027A">
      <w:r>
        <w:t xml:space="preserve">If you have any questions, please feel free to reach out to me. </w:t>
      </w:r>
    </w:p>
    <w:p w14:paraId="350FE79B" w14:textId="07E7EB9E" w:rsidR="00AA027A" w:rsidRDefault="00AA027A" w:rsidP="00AA027A">
      <w:r>
        <w:t xml:space="preserve">Thank you, </w:t>
      </w:r>
    </w:p>
    <w:p w14:paraId="6746B143" w14:textId="1E0B3F45" w:rsidR="006643A6" w:rsidRDefault="006643A6" w:rsidP="00AA027A"/>
    <w:p w14:paraId="3086EB12" w14:textId="4B0352C6" w:rsidR="006643A6" w:rsidRDefault="006643A6" w:rsidP="00AA027A">
      <w:r>
        <w:t>Toni</w:t>
      </w:r>
    </w:p>
    <w:p w14:paraId="598B65B9" w14:textId="53CA4458" w:rsidR="006643A6" w:rsidRDefault="006643A6" w:rsidP="00AA027A"/>
    <w:p w14:paraId="11ACD184" w14:textId="77777777" w:rsidR="006643A6" w:rsidRDefault="006643A6" w:rsidP="00AA027A"/>
    <w:p w14:paraId="22C82333" w14:textId="77777777" w:rsidR="00AA027A" w:rsidRDefault="00AA027A" w:rsidP="00AA027A">
      <w:r>
        <w:t xml:space="preserve">-- Antoinette Sol, Ph.D. </w:t>
      </w:r>
    </w:p>
    <w:p w14:paraId="72FB1DD6" w14:textId="77777777" w:rsidR="00AA027A" w:rsidRDefault="00AA027A" w:rsidP="00AA027A">
      <w:r>
        <w:t xml:space="preserve">Pronouns: She/Her </w:t>
      </w:r>
    </w:p>
    <w:p w14:paraId="3E34EDFD" w14:textId="77777777" w:rsidR="00AA027A" w:rsidRDefault="00AA027A" w:rsidP="00AA027A">
      <w:r>
        <w:t xml:space="preserve">Professor  </w:t>
      </w:r>
    </w:p>
    <w:p w14:paraId="0F9AE418" w14:textId="77777777" w:rsidR="00AA027A" w:rsidRDefault="00AA027A" w:rsidP="00AA027A">
      <w:r>
        <w:t xml:space="preserve">Vice Provost for Faculty Affairs </w:t>
      </w:r>
    </w:p>
    <w:p w14:paraId="69423F6A" w14:textId="442D36BF" w:rsidR="00AA027A" w:rsidRPr="00AA027A" w:rsidRDefault="00AA027A" w:rsidP="00AA027A">
      <w:r>
        <w:t>ACUE Fellow, Certified in Effective College Instruction 2019</w:t>
      </w:r>
    </w:p>
    <w:sectPr w:rsidR="00AA027A" w:rsidRPr="00AA027A" w:rsidSect="000A5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9561F"/>
    <w:multiLevelType w:val="hybridMultilevel"/>
    <w:tmpl w:val="D7AC6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7A"/>
    <w:rsid w:val="0009289F"/>
    <w:rsid w:val="000A5742"/>
    <w:rsid w:val="002B1D0E"/>
    <w:rsid w:val="00444014"/>
    <w:rsid w:val="006643A6"/>
    <w:rsid w:val="006C0836"/>
    <w:rsid w:val="00704738"/>
    <w:rsid w:val="007554AC"/>
    <w:rsid w:val="00955EA4"/>
    <w:rsid w:val="00970908"/>
    <w:rsid w:val="009C74D6"/>
    <w:rsid w:val="00A75298"/>
    <w:rsid w:val="00AA027A"/>
    <w:rsid w:val="00B4783B"/>
    <w:rsid w:val="00CC650A"/>
    <w:rsid w:val="00CC6B75"/>
    <w:rsid w:val="00DD288B"/>
    <w:rsid w:val="00EB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4A6E54"/>
  <w14:defaultImageDpi w14:val="32767"/>
  <w15:chartTrackingRefBased/>
  <w15:docId w15:val="{BAE87339-4C73-9849-8DFE-340C1313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7A"/>
    <w:rPr>
      <w:color w:val="0563C1" w:themeColor="hyperlink"/>
      <w:u w:val="single"/>
    </w:rPr>
  </w:style>
  <w:style w:type="character" w:styleId="UnresolvedMention">
    <w:name w:val="Unresolved Mention"/>
    <w:basedOn w:val="DefaultParagraphFont"/>
    <w:uiPriority w:val="99"/>
    <w:rsid w:val="00AA027A"/>
    <w:rPr>
      <w:color w:val="605E5C"/>
      <w:shd w:val="clear" w:color="auto" w:fill="E1DFDD"/>
    </w:rPr>
  </w:style>
  <w:style w:type="paragraph" w:styleId="ListParagraph">
    <w:name w:val="List Paragraph"/>
    <w:basedOn w:val="Normal"/>
    <w:uiPriority w:val="34"/>
    <w:qFormat/>
    <w:rsid w:val="00AA0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cue.org/cour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Antoinette</dc:creator>
  <cp:keywords/>
  <dc:description/>
  <cp:lastModifiedBy>Sol, Antoinette</cp:lastModifiedBy>
  <cp:revision>2</cp:revision>
  <dcterms:created xsi:type="dcterms:W3CDTF">2022-03-07T20:45:00Z</dcterms:created>
  <dcterms:modified xsi:type="dcterms:W3CDTF">2022-03-07T20:45:00Z</dcterms:modified>
</cp:coreProperties>
</file>