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66AE" w14:textId="77777777" w:rsidR="00860133" w:rsidRPr="00860133" w:rsidRDefault="00860133" w:rsidP="00860133">
      <w:pPr>
        <w:keepNext/>
        <w:keepLines/>
        <w:spacing w:before="240" w:after="0" w:line="240" w:lineRule="auto"/>
        <w:jc w:val="center"/>
        <w:outlineLvl w:val="0"/>
        <w:rPr>
          <w:rFonts w:ascii="Arial" w:eastAsiaTheme="majorEastAsia" w:hAnsi="Arial" w:cs="Arial"/>
          <w:b/>
          <w:bCs/>
          <w:color w:val="FF0000"/>
          <w:sz w:val="18"/>
          <w:szCs w:val="18"/>
          <w:lang w:eastAsia="zh-CN"/>
        </w:rPr>
      </w:pPr>
      <w:r w:rsidRPr="00860133">
        <w:rPr>
          <w:rFonts w:ascii="Arial" w:eastAsiaTheme="majorEastAsia" w:hAnsi="Arial" w:cs="Arial"/>
          <w:b/>
          <w:bCs/>
          <w:sz w:val="28"/>
          <w:szCs w:val="28"/>
          <w:lang w:eastAsia="zh-CN"/>
        </w:rPr>
        <w:t xml:space="preserve">PSYC 1315:  Introduction to Psychology </w:t>
      </w:r>
    </w:p>
    <w:p w14:paraId="67CE19C5" w14:textId="77777777" w:rsidR="00860133" w:rsidRPr="00860133" w:rsidRDefault="00860133" w:rsidP="00860133">
      <w:pPr>
        <w:spacing w:after="0" w:line="240" w:lineRule="auto"/>
        <w:jc w:val="center"/>
        <w:rPr>
          <w:rFonts w:ascii="Arial" w:eastAsia="SimSun" w:hAnsi="Arial" w:cs="Arial"/>
          <w:szCs w:val="21"/>
          <w:lang w:eastAsia="zh-CN"/>
        </w:rPr>
      </w:pPr>
      <w:r w:rsidRPr="00860133">
        <w:rPr>
          <w:rFonts w:ascii="Arial" w:eastAsia="SimSun" w:hAnsi="Arial" w:cs="Arial"/>
          <w:szCs w:val="21"/>
          <w:lang w:eastAsia="zh-CN"/>
        </w:rPr>
        <w:t>Spring 2022</w:t>
      </w:r>
    </w:p>
    <w:p w14:paraId="68BF7E5E" w14:textId="77777777" w:rsidR="00860133" w:rsidRPr="00860133" w:rsidRDefault="00860133" w:rsidP="00860133">
      <w:pPr>
        <w:spacing w:after="0" w:line="240" w:lineRule="auto"/>
        <w:rPr>
          <w:rFonts w:ascii="Arial" w:eastAsia="SimSun" w:hAnsi="Arial" w:cs="Arial"/>
          <w:szCs w:val="21"/>
          <w:lang w:eastAsia="zh-CN"/>
        </w:rPr>
      </w:pPr>
    </w:p>
    <w:p w14:paraId="155FDA41" w14:textId="77777777" w:rsidR="00860133" w:rsidRPr="00860133" w:rsidRDefault="00860133" w:rsidP="00860133">
      <w:pPr>
        <w:pBdr>
          <w:bottom w:val="single" w:sz="4" w:space="1" w:color="auto"/>
        </w:pBdr>
        <w:spacing w:before="360" w:after="240" w:line="240" w:lineRule="auto"/>
        <w:outlineLvl w:val="1"/>
        <w:rPr>
          <w:rFonts w:ascii="Arial" w:eastAsia="SimSun" w:hAnsi="Arial" w:cs="Arial"/>
          <w:b/>
          <w:sz w:val="24"/>
          <w:szCs w:val="21"/>
          <w:lang w:eastAsia="zh-CN"/>
        </w:rPr>
      </w:pPr>
      <w:r w:rsidRPr="00860133">
        <w:rPr>
          <w:rFonts w:ascii="Arial" w:eastAsia="SimSun" w:hAnsi="Arial" w:cs="Arial"/>
          <w:b/>
          <w:sz w:val="24"/>
          <w:szCs w:val="21"/>
          <w:lang w:eastAsia="zh-CN"/>
        </w:rPr>
        <w:t>Instructor Information</w:t>
      </w:r>
    </w:p>
    <w:p w14:paraId="1944BDFE" w14:textId="77777777" w:rsidR="00860133" w:rsidRPr="00860133" w:rsidRDefault="00860133" w:rsidP="00860133">
      <w:pPr>
        <w:spacing w:before="240" w:after="0" w:line="240" w:lineRule="auto"/>
        <w:outlineLvl w:val="2"/>
        <w:rPr>
          <w:rFonts w:ascii="Arial" w:eastAsia="SimSun" w:hAnsi="Arial" w:cs="Arial"/>
          <w:b/>
          <w:szCs w:val="21"/>
          <w:lang w:eastAsia="zh-CN"/>
        </w:rPr>
      </w:pPr>
      <w:r w:rsidRPr="00860133">
        <w:rPr>
          <w:rFonts w:ascii="Arial" w:eastAsia="SimSun" w:hAnsi="Arial" w:cs="Arial"/>
          <w:b/>
          <w:szCs w:val="21"/>
          <w:lang w:eastAsia="zh-CN"/>
        </w:rPr>
        <w:t>Instructor</w:t>
      </w:r>
    </w:p>
    <w:p w14:paraId="7D396C99"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 xml:space="preserve">Susan </w:t>
      </w:r>
      <w:proofErr w:type="spellStart"/>
      <w:r w:rsidRPr="00860133">
        <w:rPr>
          <w:rFonts w:ascii="Arial" w:eastAsia="SimSun" w:hAnsi="Arial" w:cs="Times New Roman"/>
          <w:lang w:eastAsia="zh-CN"/>
        </w:rPr>
        <w:t>Eddlemon</w:t>
      </w:r>
      <w:proofErr w:type="spellEnd"/>
      <w:r w:rsidRPr="00860133">
        <w:rPr>
          <w:rFonts w:ascii="Arial" w:eastAsia="SimSun" w:hAnsi="Arial" w:cs="Times New Roman"/>
          <w:lang w:eastAsia="zh-CN"/>
        </w:rPr>
        <w:t>, M.A.</w:t>
      </w:r>
    </w:p>
    <w:p w14:paraId="1F0813AF" w14:textId="77777777" w:rsidR="00860133" w:rsidRPr="00860133" w:rsidRDefault="00860133" w:rsidP="00860133">
      <w:pPr>
        <w:spacing w:before="240" w:after="0" w:line="240" w:lineRule="auto"/>
        <w:outlineLvl w:val="2"/>
        <w:rPr>
          <w:rFonts w:ascii="Arial" w:eastAsia="SimSun" w:hAnsi="Arial" w:cs="Arial"/>
          <w:b/>
          <w:szCs w:val="21"/>
          <w:lang w:eastAsia="zh-CN"/>
        </w:rPr>
      </w:pPr>
      <w:r w:rsidRPr="00860133">
        <w:rPr>
          <w:rFonts w:ascii="Arial" w:eastAsia="SimSun" w:hAnsi="Arial" w:cs="Arial"/>
          <w:b/>
          <w:szCs w:val="21"/>
          <w:lang w:eastAsia="zh-CN"/>
        </w:rPr>
        <w:t>Office Number</w:t>
      </w:r>
    </w:p>
    <w:p w14:paraId="13E7DBD8" w14:textId="77777777" w:rsidR="00860133" w:rsidRPr="00860133" w:rsidRDefault="00860133" w:rsidP="00860133">
      <w:pPr>
        <w:spacing w:after="0" w:line="240" w:lineRule="auto"/>
        <w:rPr>
          <w:rFonts w:ascii="Arial" w:eastAsia="SimSun" w:hAnsi="Arial" w:cs="Arial"/>
          <w:szCs w:val="21"/>
          <w:lang w:eastAsia="zh-CN"/>
        </w:rPr>
      </w:pPr>
      <w:r w:rsidRPr="00860133">
        <w:rPr>
          <w:rFonts w:ascii="Arial" w:eastAsia="SimSun" w:hAnsi="Arial" w:cs="Arial"/>
          <w:szCs w:val="21"/>
          <w:lang w:eastAsia="zh-CN"/>
        </w:rPr>
        <w:t>LS 505 (located in the Life Sciences Building)</w:t>
      </w:r>
    </w:p>
    <w:p w14:paraId="40E9BAF2" w14:textId="77777777" w:rsidR="00860133" w:rsidRPr="00860133" w:rsidRDefault="00860133" w:rsidP="00860133">
      <w:pPr>
        <w:spacing w:before="240" w:after="0" w:line="240" w:lineRule="auto"/>
        <w:outlineLvl w:val="2"/>
        <w:rPr>
          <w:rFonts w:ascii="Arial" w:eastAsia="SimSun" w:hAnsi="Arial" w:cs="Arial"/>
          <w:b/>
          <w:szCs w:val="21"/>
          <w:lang w:eastAsia="zh-CN"/>
        </w:rPr>
      </w:pPr>
      <w:r w:rsidRPr="00860133">
        <w:rPr>
          <w:rFonts w:ascii="Arial" w:eastAsia="SimSun" w:hAnsi="Arial" w:cs="Arial"/>
          <w:b/>
          <w:szCs w:val="21"/>
          <w:lang w:eastAsia="zh-CN"/>
        </w:rPr>
        <w:t>Email Address</w:t>
      </w:r>
    </w:p>
    <w:p w14:paraId="61B5A8B5" w14:textId="77777777" w:rsidR="00860133" w:rsidRPr="00860133" w:rsidRDefault="00860133" w:rsidP="00860133">
      <w:pPr>
        <w:spacing w:after="0" w:line="240" w:lineRule="auto"/>
        <w:rPr>
          <w:rFonts w:ascii="Arial" w:eastAsia="SimSun" w:hAnsi="Arial" w:cs="Arial"/>
          <w:lang w:eastAsia="zh-CN"/>
        </w:rPr>
      </w:pPr>
      <w:r w:rsidRPr="00860133">
        <w:rPr>
          <w:rFonts w:ascii="Arial" w:eastAsia="SimSun" w:hAnsi="Arial" w:cs="Arial"/>
          <w:lang w:eastAsia="zh-CN"/>
        </w:rPr>
        <w:t>susan.eddlemon@uta.edu</w:t>
      </w:r>
    </w:p>
    <w:p w14:paraId="11161CF2" w14:textId="77777777" w:rsidR="00860133" w:rsidRPr="00860133" w:rsidRDefault="00860133" w:rsidP="00860133">
      <w:pPr>
        <w:spacing w:before="240" w:after="0" w:line="240" w:lineRule="auto"/>
        <w:outlineLvl w:val="2"/>
        <w:rPr>
          <w:rFonts w:ascii="Arial" w:eastAsia="SimSun" w:hAnsi="Arial" w:cs="Arial"/>
          <w:b/>
          <w:szCs w:val="21"/>
          <w:lang w:eastAsia="zh-CN"/>
        </w:rPr>
      </w:pPr>
      <w:r w:rsidRPr="00860133">
        <w:rPr>
          <w:rFonts w:ascii="Arial" w:eastAsia="SimSun" w:hAnsi="Arial" w:cs="Arial"/>
          <w:b/>
          <w:szCs w:val="21"/>
          <w:lang w:eastAsia="zh-CN"/>
        </w:rPr>
        <w:t>Faculty Profile</w:t>
      </w:r>
    </w:p>
    <w:p w14:paraId="186126B0" w14:textId="77777777" w:rsidR="00860133" w:rsidRPr="00860133" w:rsidRDefault="00860133" w:rsidP="00860133">
      <w:pPr>
        <w:spacing w:after="0" w:line="240" w:lineRule="auto"/>
        <w:rPr>
          <w:rFonts w:ascii="Arial" w:eastAsia="SimSun" w:hAnsi="Arial" w:cs="Arial"/>
          <w:lang w:eastAsia="zh-CN"/>
        </w:rPr>
      </w:pPr>
      <w:r w:rsidRPr="00860133">
        <w:rPr>
          <w:rFonts w:ascii="Arial" w:eastAsia="SimSun" w:hAnsi="Arial" w:cs="Arial"/>
          <w:lang w:eastAsia="zh-CN"/>
        </w:rPr>
        <w:t>Will be provided at a later date.</w:t>
      </w:r>
    </w:p>
    <w:p w14:paraId="6215FF4F" w14:textId="77777777" w:rsidR="00860133" w:rsidRPr="00860133" w:rsidRDefault="00860133" w:rsidP="00860133">
      <w:pPr>
        <w:spacing w:after="0" w:line="240" w:lineRule="auto"/>
        <w:rPr>
          <w:rFonts w:ascii="Arial" w:eastAsia="SimSun" w:hAnsi="Arial" w:cs="Times New Roman"/>
          <w:lang w:eastAsia="zh-CN"/>
        </w:rPr>
      </w:pPr>
    </w:p>
    <w:p w14:paraId="00F05D95" w14:textId="77777777" w:rsidR="00860133" w:rsidRPr="00860133" w:rsidRDefault="00860133" w:rsidP="00860133">
      <w:pPr>
        <w:spacing w:after="0" w:line="240" w:lineRule="auto"/>
        <w:rPr>
          <w:rFonts w:ascii="Arial" w:eastAsia="SimSun" w:hAnsi="Arial" w:cs="Times New Roman"/>
          <w:b/>
          <w:bCs/>
          <w:lang w:eastAsia="zh-CN"/>
        </w:rPr>
      </w:pPr>
      <w:r w:rsidRPr="00860133">
        <w:rPr>
          <w:rFonts w:ascii="Arial" w:eastAsia="SimSun" w:hAnsi="Arial" w:cs="Times New Roman"/>
          <w:b/>
          <w:bCs/>
          <w:lang w:eastAsia="zh-CN"/>
        </w:rPr>
        <w:t>Office Hours</w:t>
      </w:r>
    </w:p>
    <w:p w14:paraId="2042D57A"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Tues/Thurs – 11:30 a.m. - 1:30 p.m.</w:t>
      </w:r>
    </w:p>
    <w:p w14:paraId="3F047393" w14:textId="77777777" w:rsidR="00860133" w:rsidRPr="00860133" w:rsidRDefault="00860133" w:rsidP="00860133">
      <w:pPr>
        <w:pBdr>
          <w:bottom w:val="single" w:sz="4" w:space="1" w:color="auto"/>
        </w:pBdr>
        <w:spacing w:before="360" w:after="240" w:line="240" w:lineRule="auto"/>
        <w:outlineLvl w:val="1"/>
        <w:rPr>
          <w:rFonts w:ascii="Arial" w:eastAsia="SimSun" w:hAnsi="Arial" w:cs="Arial"/>
          <w:b/>
          <w:sz w:val="24"/>
          <w:szCs w:val="21"/>
          <w:lang w:eastAsia="zh-CN"/>
        </w:rPr>
      </w:pPr>
      <w:r w:rsidRPr="00860133">
        <w:rPr>
          <w:rFonts w:ascii="Arial" w:eastAsia="SimSun" w:hAnsi="Arial" w:cs="Arial"/>
          <w:b/>
          <w:sz w:val="24"/>
          <w:szCs w:val="21"/>
          <w:lang w:eastAsia="zh-CN"/>
        </w:rPr>
        <w:t>Course Information</w:t>
      </w:r>
    </w:p>
    <w:p w14:paraId="28D2B3F8" w14:textId="77777777" w:rsidR="00860133" w:rsidRPr="00860133" w:rsidRDefault="00860133" w:rsidP="00860133">
      <w:pPr>
        <w:spacing w:before="240" w:after="0" w:line="240" w:lineRule="auto"/>
        <w:outlineLvl w:val="2"/>
        <w:rPr>
          <w:rFonts w:ascii="Arial" w:eastAsia="SimSun" w:hAnsi="Arial" w:cs="Arial"/>
          <w:b/>
          <w:szCs w:val="21"/>
          <w:lang w:eastAsia="zh-CN"/>
        </w:rPr>
      </w:pPr>
      <w:r w:rsidRPr="00860133">
        <w:rPr>
          <w:rFonts w:ascii="Arial" w:eastAsia="SimSun" w:hAnsi="Arial" w:cs="Arial"/>
          <w:b/>
          <w:szCs w:val="21"/>
          <w:lang w:eastAsia="zh-CN"/>
        </w:rPr>
        <w:t>Section Information</w:t>
      </w:r>
    </w:p>
    <w:p w14:paraId="364EFFEB" w14:textId="2973DEF1" w:rsidR="00860133" w:rsidRPr="00860133" w:rsidRDefault="00860133" w:rsidP="00860133">
      <w:pPr>
        <w:spacing w:after="0" w:line="240" w:lineRule="auto"/>
        <w:rPr>
          <w:rFonts w:ascii="Arial" w:eastAsia="SimSun" w:hAnsi="Arial" w:cs="Arial"/>
          <w:b/>
          <w:szCs w:val="21"/>
          <w:lang w:eastAsia="zh-CN"/>
        </w:rPr>
      </w:pPr>
      <w:r w:rsidRPr="00860133">
        <w:rPr>
          <w:rFonts w:ascii="Arial" w:eastAsia="SimSun" w:hAnsi="Arial" w:cs="Arial"/>
          <w:b/>
          <w:szCs w:val="21"/>
          <w:lang w:eastAsia="zh-CN"/>
        </w:rPr>
        <w:t>PSYC 1315-00</w:t>
      </w:r>
      <w:r>
        <w:rPr>
          <w:rFonts w:ascii="Arial" w:eastAsia="SimSun" w:hAnsi="Arial" w:cs="Arial"/>
          <w:b/>
          <w:szCs w:val="21"/>
          <w:lang w:eastAsia="zh-CN"/>
        </w:rPr>
        <w:t>6</w:t>
      </w:r>
    </w:p>
    <w:p w14:paraId="0FBCB783" w14:textId="77777777" w:rsidR="00860133" w:rsidRPr="00860133" w:rsidRDefault="00860133" w:rsidP="00860133">
      <w:pPr>
        <w:spacing w:before="240" w:after="0" w:line="240" w:lineRule="auto"/>
        <w:outlineLvl w:val="2"/>
        <w:rPr>
          <w:rFonts w:ascii="Arial" w:eastAsia="SimSun" w:hAnsi="Arial" w:cs="Arial"/>
          <w:b/>
          <w:szCs w:val="21"/>
          <w:lang w:eastAsia="zh-CN"/>
        </w:rPr>
      </w:pPr>
      <w:r w:rsidRPr="00860133">
        <w:rPr>
          <w:rFonts w:ascii="Arial" w:eastAsia="SimSun" w:hAnsi="Arial" w:cs="Arial"/>
          <w:b/>
          <w:szCs w:val="21"/>
          <w:lang w:eastAsia="zh-CN"/>
        </w:rPr>
        <w:t>Time and Place of Class Meetings</w:t>
      </w:r>
    </w:p>
    <w:p w14:paraId="55D8C799" w14:textId="67CE2CFF" w:rsidR="00860133" w:rsidRPr="00860133" w:rsidRDefault="00860133" w:rsidP="00860133">
      <w:pPr>
        <w:spacing w:after="0" w:line="240" w:lineRule="auto"/>
        <w:rPr>
          <w:rFonts w:ascii="Arial" w:eastAsia="SimSun" w:hAnsi="Arial" w:cs="Arial"/>
          <w:szCs w:val="21"/>
          <w:lang w:eastAsia="zh-CN"/>
        </w:rPr>
      </w:pPr>
      <w:bookmarkStart w:id="0" w:name="_Hlk92891037"/>
      <w:r>
        <w:rPr>
          <w:rFonts w:ascii="Arial" w:eastAsia="SimSun" w:hAnsi="Arial" w:cs="Arial"/>
          <w:szCs w:val="21"/>
          <w:lang w:eastAsia="zh-CN"/>
        </w:rPr>
        <w:t>Life Science Building</w:t>
      </w:r>
      <w:r w:rsidRPr="00860133">
        <w:rPr>
          <w:rFonts w:ascii="Arial" w:eastAsia="SimSun" w:hAnsi="Arial" w:cs="Arial"/>
          <w:szCs w:val="21"/>
          <w:lang w:eastAsia="zh-CN"/>
        </w:rPr>
        <w:t xml:space="preserve">, Room </w:t>
      </w:r>
      <w:r>
        <w:rPr>
          <w:rFonts w:ascii="Arial" w:eastAsia="SimSun" w:hAnsi="Arial" w:cs="Arial"/>
          <w:szCs w:val="21"/>
          <w:lang w:eastAsia="zh-CN"/>
        </w:rPr>
        <w:t>LS 124</w:t>
      </w:r>
      <w:r w:rsidRPr="00860133">
        <w:rPr>
          <w:rFonts w:ascii="Arial" w:eastAsia="SimSun" w:hAnsi="Arial" w:cs="Arial"/>
          <w:szCs w:val="21"/>
          <w:lang w:eastAsia="zh-CN"/>
        </w:rPr>
        <w:t xml:space="preserve">, T/TH </w:t>
      </w:r>
      <w:r>
        <w:rPr>
          <w:rFonts w:ascii="Arial" w:eastAsia="SimSun" w:hAnsi="Arial" w:cs="Arial"/>
          <w:szCs w:val="21"/>
          <w:lang w:eastAsia="zh-CN"/>
        </w:rPr>
        <w:t>2:00-3:20 p.m.</w:t>
      </w:r>
      <w:r w:rsidRPr="00860133">
        <w:rPr>
          <w:rFonts w:ascii="Arial" w:eastAsia="SimSun" w:hAnsi="Arial" w:cs="Arial"/>
          <w:szCs w:val="21"/>
          <w:lang w:eastAsia="zh-CN"/>
        </w:rPr>
        <w:t xml:space="preserve">  Classes will be held on campus.   </w:t>
      </w:r>
    </w:p>
    <w:bookmarkEnd w:id="0"/>
    <w:p w14:paraId="786E1C75" w14:textId="77777777" w:rsidR="00860133" w:rsidRPr="00860133" w:rsidRDefault="00860133" w:rsidP="00860133">
      <w:pPr>
        <w:spacing w:before="240" w:after="0" w:line="240" w:lineRule="auto"/>
        <w:outlineLvl w:val="2"/>
        <w:rPr>
          <w:rFonts w:ascii="Arial" w:eastAsia="SimSun" w:hAnsi="Arial" w:cs="Arial"/>
          <w:b/>
          <w:szCs w:val="21"/>
          <w:lang w:eastAsia="zh-CN"/>
        </w:rPr>
      </w:pPr>
      <w:r w:rsidRPr="00860133">
        <w:rPr>
          <w:rFonts w:ascii="Arial" w:eastAsia="SimSun" w:hAnsi="Arial" w:cs="Arial"/>
          <w:b/>
          <w:szCs w:val="21"/>
          <w:lang w:eastAsia="zh-CN"/>
        </w:rPr>
        <w:t>Description of Course Content</w:t>
      </w:r>
    </w:p>
    <w:p w14:paraId="3346B994" w14:textId="77777777" w:rsidR="00860133" w:rsidRPr="00860133" w:rsidRDefault="00860133" w:rsidP="00860133">
      <w:pPr>
        <w:spacing w:after="0" w:line="240" w:lineRule="auto"/>
        <w:rPr>
          <w:rFonts w:ascii="Arial" w:eastAsia="SimSun" w:hAnsi="Arial" w:cs="Arial"/>
          <w:bCs/>
          <w:iCs/>
          <w:szCs w:val="21"/>
          <w:lang w:eastAsia="zh-CN"/>
        </w:rPr>
      </w:pPr>
      <w:r w:rsidRPr="00860133">
        <w:rPr>
          <w:rFonts w:ascii="Arial" w:eastAsia="SimSun" w:hAnsi="Arial" w:cs="Arial"/>
          <w:color w:val="000000"/>
          <w:szCs w:val="21"/>
          <w:shd w:val="clear" w:color="auto" w:fill="FFFFFF"/>
          <w:lang w:eastAsia="zh-CN"/>
        </w:rPr>
        <w:t>The fundamental methods and content of scientific psychology. Concentration on the understanding of basic principles.</w:t>
      </w:r>
      <w:r w:rsidRPr="00860133">
        <w:rPr>
          <w:rFonts w:ascii="Arial" w:eastAsia="SimSun" w:hAnsi="Arial" w:cs="Arial"/>
          <w:b/>
          <w:szCs w:val="21"/>
          <w:lang w:eastAsia="zh-CN"/>
        </w:rPr>
        <w:t xml:space="preserve"> </w:t>
      </w:r>
      <w:r w:rsidRPr="00860133">
        <w:rPr>
          <w:rFonts w:ascii="Arial" w:eastAsia="SimSun" w:hAnsi="Arial" w:cs="Arial"/>
          <w:szCs w:val="21"/>
          <w:lang w:eastAsia="zh-CN"/>
        </w:rPr>
        <w:t>Introduction to psychology is a course with wide-ranging topics, covering material such as intelligence, motivation, personality, mental health, therapy, and more</w:t>
      </w:r>
      <w:r w:rsidRPr="00860133">
        <w:rPr>
          <w:rFonts w:ascii="Arial" w:eastAsia="SimSun" w:hAnsi="Arial" w:cs="Arial"/>
          <w:bCs/>
          <w:iCs/>
          <w:szCs w:val="21"/>
          <w:lang w:eastAsia="zh-CN"/>
        </w:rPr>
        <w:t>. The course will present basic psychological concepts with an emphasis on real-world applications. Students will be assessed on their comprehension of the various psychological models presented in this course. This course satisfies the University of Texas at Arlington core curriculum requirement in social and behavioral sciences. As such, it contains core objectives in critical thinking, communication, empirical and quantitative reasoning, and social responsibility.</w:t>
      </w:r>
    </w:p>
    <w:p w14:paraId="3B4A2D05" w14:textId="77777777" w:rsidR="00860133" w:rsidRPr="00860133" w:rsidRDefault="00860133" w:rsidP="00860133">
      <w:pPr>
        <w:spacing w:before="240" w:after="0" w:line="240" w:lineRule="auto"/>
        <w:outlineLvl w:val="2"/>
        <w:rPr>
          <w:rFonts w:ascii="Arial" w:eastAsia="SimSun" w:hAnsi="Arial" w:cs="Arial"/>
          <w:b/>
          <w:szCs w:val="21"/>
          <w:lang w:eastAsia="zh-CN"/>
        </w:rPr>
      </w:pPr>
      <w:r w:rsidRPr="00860133">
        <w:rPr>
          <w:rFonts w:ascii="Arial" w:eastAsia="SimSun" w:hAnsi="Arial" w:cs="Arial"/>
          <w:b/>
          <w:szCs w:val="21"/>
          <w:lang w:eastAsia="zh-CN"/>
        </w:rPr>
        <w:t>Student Learning Outcomes</w:t>
      </w:r>
    </w:p>
    <w:p w14:paraId="27ADF2E2" w14:textId="77777777" w:rsidR="00860133" w:rsidRPr="00860133" w:rsidRDefault="00860133" w:rsidP="00860133">
      <w:pPr>
        <w:spacing w:after="0" w:line="240" w:lineRule="auto"/>
        <w:rPr>
          <w:rFonts w:ascii="Arial" w:eastAsia="SimSun" w:hAnsi="Arial" w:cs="Arial"/>
          <w:bCs/>
          <w:iCs/>
          <w:szCs w:val="21"/>
          <w:lang w:eastAsia="zh-CN"/>
        </w:rPr>
      </w:pPr>
      <w:r w:rsidRPr="00860133">
        <w:rPr>
          <w:rFonts w:ascii="Arial" w:eastAsia="Times New Roman" w:hAnsi="Arial" w:cs="Arial"/>
          <w:szCs w:val="21"/>
          <w:lang w:eastAsia="zh-CN"/>
        </w:rPr>
        <w:t>Upon completion of this course, students will:</w:t>
      </w:r>
    </w:p>
    <w:p w14:paraId="574B8850" w14:textId="77777777" w:rsidR="00860133" w:rsidRPr="00860133" w:rsidRDefault="00860133" w:rsidP="00860133">
      <w:pPr>
        <w:numPr>
          <w:ilvl w:val="0"/>
          <w:numId w:val="4"/>
        </w:numPr>
        <w:spacing w:before="100" w:beforeAutospacing="1" w:after="100" w:afterAutospacing="1" w:line="240" w:lineRule="auto"/>
        <w:rPr>
          <w:rFonts w:ascii="Arial" w:eastAsia="Times New Roman" w:hAnsi="Arial" w:cs="Arial"/>
          <w:szCs w:val="21"/>
          <w:lang w:eastAsia="zh-CN"/>
        </w:rPr>
      </w:pPr>
      <w:r w:rsidRPr="00860133">
        <w:rPr>
          <w:rFonts w:ascii="Arial" w:eastAsia="Times New Roman" w:hAnsi="Arial" w:cs="Arial"/>
          <w:szCs w:val="21"/>
          <w:lang w:eastAsia="zh-CN"/>
        </w:rPr>
        <w:t>Be familiar with key psychological theories</w:t>
      </w:r>
    </w:p>
    <w:p w14:paraId="07B95875" w14:textId="77777777" w:rsidR="00860133" w:rsidRPr="00860133" w:rsidRDefault="00860133" w:rsidP="00860133">
      <w:pPr>
        <w:numPr>
          <w:ilvl w:val="0"/>
          <w:numId w:val="4"/>
        </w:numPr>
        <w:spacing w:before="100" w:beforeAutospacing="1" w:after="100" w:afterAutospacing="1" w:line="240" w:lineRule="auto"/>
        <w:rPr>
          <w:rFonts w:ascii="Arial" w:eastAsia="Times New Roman" w:hAnsi="Arial" w:cs="Arial"/>
          <w:szCs w:val="21"/>
          <w:lang w:eastAsia="zh-CN"/>
        </w:rPr>
      </w:pPr>
      <w:r w:rsidRPr="00860133">
        <w:rPr>
          <w:rFonts w:ascii="Arial" w:eastAsia="Times New Roman" w:hAnsi="Arial" w:cs="Arial"/>
          <w:szCs w:val="21"/>
          <w:lang w:eastAsia="zh-CN"/>
        </w:rPr>
        <w:t>Understand the basic principles of psychological research</w:t>
      </w:r>
    </w:p>
    <w:p w14:paraId="6C83297D" w14:textId="77777777" w:rsidR="00860133" w:rsidRPr="00860133" w:rsidRDefault="00860133" w:rsidP="00860133">
      <w:pPr>
        <w:numPr>
          <w:ilvl w:val="0"/>
          <w:numId w:val="4"/>
        </w:numPr>
        <w:spacing w:before="100" w:beforeAutospacing="1" w:after="100" w:afterAutospacing="1" w:line="240" w:lineRule="auto"/>
        <w:rPr>
          <w:rFonts w:ascii="Arial" w:eastAsia="Times New Roman" w:hAnsi="Arial" w:cs="Arial"/>
          <w:szCs w:val="21"/>
          <w:lang w:eastAsia="zh-CN"/>
        </w:rPr>
      </w:pPr>
      <w:r w:rsidRPr="00860133">
        <w:rPr>
          <w:rFonts w:ascii="Arial" w:eastAsia="Times New Roman" w:hAnsi="Arial" w:cs="Arial"/>
          <w:szCs w:val="21"/>
          <w:lang w:eastAsia="zh-CN"/>
        </w:rPr>
        <w:t>Be aware of the various sub-disciplines in psychology</w:t>
      </w:r>
    </w:p>
    <w:p w14:paraId="7EDB87F5" w14:textId="77777777" w:rsidR="00860133" w:rsidRPr="00860133" w:rsidRDefault="00860133" w:rsidP="00860133">
      <w:pPr>
        <w:numPr>
          <w:ilvl w:val="0"/>
          <w:numId w:val="4"/>
        </w:numPr>
        <w:spacing w:before="100" w:beforeAutospacing="1" w:after="100" w:afterAutospacing="1" w:line="240" w:lineRule="auto"/>
        <w:rPr>
          <w:rFonts w:ascii="Arial" w:eastAsia="Times New Roman" w:hAnsi="Arial" w:cs="Arial"/>
          <w:szCs w:val="21"/>
          <w:lang w:eastAsia="zh-CN"/>
        </w:rPr>
      </w:pPr>
      <w:r w:rsidRPr="00860133">
        <w:rPr>
          <w:rFonts w:ascii="Arial" w:eastAsia="Times New Roman" w:hAnsi="Arial" w:cs="Arial"/>
          <w:szCs w:val="21"/>
          <w:lang w:eastAsia="zh-CN"/>
        </w:rPr>
        <w:t>Have a basic understanding when reading and evaluating psychology articles</w:t>
      </w:r>
    </w:p>
    <w:p w14:paraId="46FBC368" w14:textId="77777777" w:rsidR="00860133" w:rsidRPr="00860133" w:rsidRDefault="00860133" w:rsidP="00860133">
      <w:pPr>
        <w:numPr>
          <w:ilvl w:val="0"/>
          <w:numId w:val="4"/>
        </w:numPr>
        <w:spacing w:before="100" w:beforeAutospacing="1" w:after="100" w:afterAutospacing="1" w:line="240" w:lineRule="auto"/>
        <w:rPr>
          <w:rFonts w:ascii="Arial" w:eastAsia="Times New Roman" w:hAnsi="Arial" w:cs="Arial"/>
          <w:szCs w:val="21"/>
          <w:lang w:eastAsia="zh-CN"/>
        </w:rPr>
      </w:pPr>
      <w:r w:rsidRPr="00860133">
        <w:rPr>
          <w:rFonts w:ascii="Arial" w:eastAsia="Times New Roman" w:hAnsi="Arial" w:cs="Arial"/>
          <w:szCs w:val="21"/>
          <w:lang w:eastAsia="zh-CN"/>
        </w:rPr>
        <w:t>Understand how psychology can be applied to our everyday lives</w:t>
      </w:r>
    </w:p>
    <w:p w14:paraId="43843AEE" w14:textId="77777777" w:rsidR="00860133" w:rsidRPr="00860133" w:rsidRDefault="00860133" w:rsidP="00860133">
      <w:pPr>
        <w:spacing w:before="100" w:beforeAutospacing="1" w:after="100" w:afterAutospacing="1" w:line="240" w:lineRule="auto"/>
        <w:rPr>
          <w:rFonts w:ascii="Arial" w:eastAsia="Times New Roman" w:hAnsi="Arial" w:cs="Arial"/>
          <w:szCs w:val="21"/>
          <w:lang w:eastAsia="zh-CN"/>
        </w:rPr>
      </w:pPr>
      <w:r w:rsidRPr="00860133">
        <w:rPr>
          <w:rFonts w:ascii="Arial" w:eastAsia="Times New Roman" w:hAnsi="Arial" w:cs="Arial"/>
          <w:szCs w:val="21"/>
          <w:lang w:eastAsia="zh-CN"/>
        </w:rPr>
        <w:lastRenderedPageBreak/>
        <w:t xml:space="preserve">In addition, as this course satisfies the University of Texas at Arlington core curriculum requirement in social and behavioral sciences, it contains core objectives and learning outcomes in the following: </w:t>
      </w:r>
    </w:p>
    <w:p w14:paraId="42D5A79C" w14:textId="77777777" w:rsidR="00860133" w:rsidRPr="00860133" w:rsidRDefault="00860133" w:rsidP="00860133">
      <w:pPr>
        <w:numPr>
          <w:ilvl w:val="0"/>
          <w:numId w:val="5"/>
        </w:numPr>
        <w:spacing w:before="100" w:beforeAutospacing="1" w:after="100" w:afterAutospacing="1" w:line="240" w:lineRule="auto"/>
        <w:contextualSpacing/>
        <w:rPr>
          <w:rFonts w:ascii="Arial" w:eastAsia="Times New Roman" w:hAnsi="Arial" w:cs="Arial"/>
          <w:szCs w:val="21"/>
          <w:lang w:eastAsia="zh-CN"/>
        </w:rPr>
      </w:pPr>
      <w:r w:rsidRPr="00860133">
        <w:rPr>
          <w:rFonts w:ascii="Arial" w:eastAsia="Times New Roman" w:hAnsi="Arial" w:cs="Arial"/>
          <w:bCs/>
          <w:szCs w:val="21"/>
          <w:lang w:eastAsia="zh-CN"/>
        </w:rPr>
        <w:t>Critical Thinking Skills</w:t>
      </w:r>
      <w:r w:rsidRPr="00860133">
        <w:rPr>
          <w:rFonts w:ascii="Arial" w:eastAsia="Times New Roman" w:hAnsi="Arial" w:cs="Arial"/>
          <w:szCs w:val="21"/>
          <w:lang w:eastAsia="zh-CN"/>
        </w:rPr>
        <w:t xml:space="preserve"> include creative thinking, innovation, inquiry, and analysis, evaluation and synthesis of information.</w:t>
      </w:r>
    </w:p>
    <w:p w14:paraId="198BDBC6" w14:textId="77777777" w:rsidR="00860133" w:rsidRPr="00860133" w:rsidRDefault="00860133" w:rsidP="00860133">
      <w:pPr>
        <w:numPr>
          <w:ilvl w:val="0"/>
          <w:numId w:val="5"/>
        </w:numPr>
        <w:spacing w:before="100" w:beforeAutospacing="1" w:after="100" w:afterAutospacing="1" w:line="240" w:lineRule="auto"/>
        <w:contextualSpacing/>
        <w:rPr>
          <w:rFonts w:ascii="Arial" w:eastAsia="Times New Roman" w:hAnsi="Arial" w:cs="Arial"/>
          <w:szCs w:val="21"/>
          <w:lang w:eastAsia="zh-CN"/>
        </w:rPr>
      </w:pPr>
      <w:r w:rsidRPr="00860133">
        <w:rPr>
          <w:rFonts w:ascii="Arial" w:eastAsia="Times New Roman" w:hAnsi="Arial" w:cs="Arial"/>
          <w:bCs/>
          <w:szCs w:val="21"/>
          <w:lang w:eastAsia="zh-CN"/>
        </w:rPr>
        <w:t>Communication Skills</w:t>
      </w:r>
      <w:r w:rsidRPr="00860133">
        <w:rPr>
          <w:rFonts w:ascii="Arial" w:eastAsia="Times New Roman" w:hAnsi="Arial" w:cs="Arial"/>
          <w:szCs w:val="21"/>
          <w:lang w:eastAsia="zh-CN"/>
        </w:rPr>
        <w:t xml:space="preserve"> include effective development, interpretation and expression of ideas through written, oral and visual communication. </w:t>
      </w:r>
    </w:p>
    <w:p w14:paraId="257AF513" w14:textId="77777777" w:rsidR="00860133" w:rsidRPr="00860133" w:rsidRDefault="00860133" w:rsidP="00860133">
      <w:pPr>
        <w:numPr>
          <w:ilvl w:val="0"/>
          <w:numId w:val="5"/>
        </w:numPr>
        <w:spacing w:before="100" w:beforeAutospacing="1" w:after="100" w:afterAutospacing="1" w:line="240" w:lineRule="auto"/>
        <w:contextualSpacing/>
        <w:rPr>
          <w:rFonts w:ascii="Arial" w:eastAsia="Times New Roman" w:hAnsi="Arial" w:cs="Arial"/>
          <w:szCs w:val="21"/>
          <w:lang w:eastAsia="zh-CN"/>
        </w:rPr>
      </w:pPr>
      <w:r w:rsidRPr="00860133">
        <w:rPr>
          <w:rFonts w:ascii="Arial" w:eastAsia="Times New Roman" w:hAnsi="Arial" w:cs="Arial"/>
          <w:bCs/>
          <w:szCs w:val="21"/>
          <w:lang w:eastAsia="zh-CN"/>
        </w:rPr>
        <w:t xml:space="preserve">Empirical and Quantitative Skills </w:t>
      </w:r>
      <w:r w:rsidRPr="00860133">
        <w:rPr>
          <w:rFonts w:ascii="Arial" w:eastAsia="Times New Roman" w:hAnsi="Arial" w:cs="Arial"/>
          <w:szCs w:val="21"/>
          <w:lang w:eastAsia="zh-CN"/>
        </w:rPr>
        <w:t>include the manipulation and analysis of numerical data or observable facts resulting in informed conclusions.</w:t>
      </w:r>
    </w:p>
    <w:p w14:paraId="7918B1F1" w14:textId="77777777" w:rsidR="00860133" w:rsidRPr="00860133" w:rsidRDefault="00860133" w:rsidP="00860133">
      <w:pPr>
        <w:numPr>
          <w:ilvl w:val="0"/>
          <w:numId w:val="5"/>
        </w:numPr>
        <w:spacing w:before="100" w:beforeAutospacing="1" w:after="100" w:afterAutospacing="1" w:line="240" w:lineRule="auto"/>
        <w:contextualSpacing/>
        <w:rPr>
          <w:rFonts w:ascii="Arial" w:eastAsia="Times New Roman" w:hAnsi="Arial" w:cs="Arial"/>
          <w:szCs w:val="21"/>
          <w:lang w:eastAsia="zh-CN"/>
        </w:rPr>
      </w:pPr>
      <w:r w:rsidRPr="00860133">
        <w:rPr>
          <w:rFonts w:ascii="Arial" w:eastAsia="Times New Roman" w:hAnsi="Arial" w:cs="Arial"/>
          <w:bCs/>
          <w:szCs w:val="21"/>
          <w:lang w:eastAsia="zh-CN"/>
        </w:rPr>
        <w:t>Social Responsibility</w:t>
      </w:r>
      <w:r w:rsidRPr="00860133">
        <w:rPr>
          <w:rFonts w:ascii="Arial" w:eastAsia="Times New Roman" w:hAnsi="Arial" w:cs="Arial"/>
          <w:szCs w:val="21"/>
          <w:lang w:eastAsia="zh-CN"/>
        </w:rPr>
        <w:t xml:space="preserve"> includes intercultural competence, knowledge of civic responsibility, and the ability to engage effectively in regional, national, and global communities.</w:t>
      </w:r>
    </w:p>
    <w:p w14:paraId="436F54CD" w14:textId="77777777" w:rsidR="00860133" w:rsidRPr="00860133" w:rsidRDefault="00860133" w:rsidP="00860133">
      <w:pPr>
        <w:spacing w:before="240" w:after="0" w:line="240" w:lineRule="auto"/>
        <w:outlineLvl w:val="2"/>
        <w:rPr>
          <w:rFonts w:ascii="Arial" w:eastAsia="SimSun" w:hAnsi="Arial" w:cs="Arial"/>
          <w:b/>
          <w:szCs w:val="21"/>
          <w:lang w:eastAsia="zh-CN"/>
        </w:rPr>
      </w:pPr>
      <w:r w:rsidRPr="00860133">
        <w:rPr>
          <w:rFonts w:ascii="Arial" w:eastAsia="SimSun" w:hAnsi="Arial" w:cs="Arial"/>
          <w:b/>
          <w:szCs w:val="21"/>
          <w:lang w:eastAsia="zh-CN"/>
        </w:rPr>
        <w:t xml:space="preserve">Required Textbooks and Other Course Materials </w:t>
      </w:r>
    </w:p>
    <w:p w14:paraId="211505D4" w14:textId="77777777" w:rsidR="00860133" w:rsidRPr="00860133" w:rsidRDefault="00860133" w:rsidP="00860133">
      <w:pPr>
        <w:spacing w:after="0" w:line="240" w:lineRule="auto"/>
        <w:rPr>
          <w:rFonts w:ascii="Arial" w:eastAsia="SimSun" w:hAnsi="Arial" w:cs="Times New Roman"/>
          <w:lang w:eastAsia="zh-CN"/>
        </w:rPr>
      </w:pPr>
    </w:p>
    <w:p w14:paraId="3E8D6930"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King, Laura (2020) The Science of Psychology: An Appreciative View, 5th Edition e-book with accompanying Connect Plus software. ISBN: 9781265746971 The e-book and Connect Plus bundle can be purchased at the UTA bookstore. Connect provides a free two-week trial. You MUST have access to Connect in order to pass this course. When registering for Connect for the first time, you must log in to Connect through Canvas to sync up your Connect and Canvas gradebooks. If students fail to sync their accounts, they will not have their Connect grades show up in Canvas.</w:t>
      </w:r>
    </w:p>
    <w:p w14:paraId="520921BD" w14:textId="77777777" w:rsidR="00860133" w:rsidRPr="00860133" w:rsidRDefault="00860133" w:rsidP="00860133">
      <w:pPr>
        <w:spacing w:after="0" w:line="240" w:lineRule="auto"/>
        <w:rPr>
          <w:rFonts w:ascii="Arial" w:eastAsia="SimSun" w:hAnsi="Arial" w:cs="Times New Roman"/>
          <w:lang w:eastAsia="zh-CN"/>
        </w:rPr>
      </w:pPr>
    </w:p>
    <w:p w14:paraId="43603E8E"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b/>
          <w:bCs/>
          <w:lang w:eastAsia="zh-CN"/>
        </w:rPr>
        <w:t>Optional for Extra-Credit</w:t>
      </w:r>
      <w:r w:rsidRPr="00860133">
        <w:rPr>
          <w:rFonts w:ascii="Arial" w:eastAsia="SimSun" w:hAnsi="Arial" w:cs="Times New Roman"/>
          <w:i/>
          <w:iCs/>
          <w:lang w:eastAsia="zh-CN"/>
        </w:rPr>
        <w:t>:  Sybil</w:t>
      </w:r>
      <w:r w:rsidRPr="00860133">
        <w:rPr>
          <w:rFonts w:ascii="Arial" w:eastAsia="SimSun" w:hAnsi="Arial" w:cs="Times New Roman"/>
          <w:lang w:eastAsia="zh-CN"/>
        </w:rPr>
        <w:t xml:space="preserve"> (1976 and/or 2007)</w:t>
      </w:r>
    </w:p>
    <w:p w14:paraId="5E4CA0D4" w14:textId="77777777" w:rsidR="00860133" w:rsidRPr="00860133" w:rsidRDefault="00860133" w:rsidP="00860133">
      <w:pPr>
        <w:spacing w:before="240" w:after="0" w:line="240" w:lineRule="auto"/>
        <w:outlineLvl w:val="2"/>
        <w:rPr>
          <w:rFonts w:ascii="Arial" w:eastAsia="SimSun" w:hAnsi="Arial" w:cs="Arial"/>
          <w:bCs/>
          <w:szCs w:val="21"/>
          <w:lang w:eastAsia="zh-CN"/>
        </w:rPr>
      </w:pPr>
      <w:r w:rsidRPr="00860133">
        <w:rPr>
          <w:rFonts w:ascii="Arial" w:eastAsia="SimSun" w:hAnsi="Arial" w:cs="Arial"/>
          <w:bCs/>
          <w:szCs w:val="21"/>
          <w:lang w:eastAsia="zh-CN"/>
        </w:rPr>
        <w:t xml:space="preserve">Students who have never used Canvas or need a refreshment need to complete the student orientation training before class begins: https://uta.instructure.com/courses/17157. Be sure to log on to Canvas every other day or more often to receive timely information. Students will register for McGraw-Hill Publisher’s CONNECT at https://uta.instructure.com via Canvas first. Those who do not use Canvas to register for CONNECT will not be able to view their grades on CONNECT assignments. Once registered, then students will be able to access CONNECT directly at http://connect.mheducation.com/ or via Canvas. Again, first register for CONNECT via Canvas to link your assignment grades to your grade book in Canvas. </w:t>
      </w:r>
    </w:p>
    <w:p w14:paraId="3CC2DDA7" w14:textId="77777777" w:rsidR="00860133" w:rsidRPr="00860133" w:rsidRDefault="00860133" w:rsidP="00860133">
      <w:pPr>
        <w:spacing w:before="240" w:after="0" w:line="240" w:lineRule="auto"/>
        <w:outlineLvl w:val="2"/>
        <w:rPr>
          <w:rFonts w:ascii="Arial" w:eastAsia="SimSun" w:hAnsi="Arial" w:cs="Arial"/>
          <w:b/>
          <w:szCs w:val="21"/>
          <w:lang w:eastAsia="zh-CN"/>
        </w:rPr>
      </w:pPr>
      <w:r w:rsidRPr="00860133">
        <w:rPr>
          <w:rFonts w:ascii="Arial" w:eastAsia="SimSun" w:hAnsi="Arial" w:cs="Arial"/>
          <w:b/>
          <w:szCs w:val="21"/>
          <w:lang w:eastAsia="zh-CN"/>
        </w:rPr>
        <w:t>Descriptions of major assignments and examinations</w:t>
      </w:r>
    </w:p>
    <w:p w14:paraId="1ABE1415" w14:textId="77777777" w:rsidR="00860133" w:rsidRPr="00860133" w:rsidRDefault="00860133" w:rsidP="00860133">
      <w:pPr>
        <w:spacing w:after="0" w:line="240" w:lineRule="auto"/>
        <w:rPr>
          <w:rFonts w:ascii="Arial" w:eastAsia="SimSun" w:hAnsi="Arial" w:cs="Times New Roman"/>
          <w:lang w:eastAsia="zh-CN"/>
        </w:rPr>
      </w:pPr>
    </w:p>
    <w:p w14:paraId="091516E4"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b/>
          <w:bCs/>
          <w:u w:val="single"/>
          <w:lang w:eastAsia="zh-CN"/>
        </w:rPr>
        <w:t>Module Quizzes</w:t>
      </w:r>
      <w:r w:rsidRPr="00860133">
        <w:rPr>
          <w:rFonts w:ascii="Arial" w:eastAsia="SimSun" w:hAnsi="Arial" w:cs="Times New Roman"/>
          <w:lang w:eastAsia="zh-CN"/>
        </w:rPr>
        <w:t xml:space="preserve"> – you will be required to complete 17 quizzes at 50 points each = total of 850 points.  See the Course Schedule for due dates.</w:t>
      </w:r>
    </w:p>
    <w:p w14:paraId="091BD138" w14:textId="77777777" w:rsidR="00860133" w:rsidRPr="00860133" w:rsidRDefault="00860133" w:rsidP="00860133">
      <w:pPr>
        <w:spacing w:after="0" w:line="240" w:lineRule="auto"/>
        <w:rPr>
          <w:rFonts w:ascii="Arial" w:eastAsia="SimSun" w:hAnsi="Arial" w:cs="Times New Roman"/>
          <w:lang w:eastAsia="zh-CN"/>
        </w:rPr>
      </w:pPr>
    </w:p>
    <w:p w14:paraId="0B360127" w14:textId="77777777" w:rsidR="00860133" w:rsidRPr="00860133" w:rsidRDefault="00860133" w:rsidP="00860133">
      <w:pPr>
        <w:spacing w:after="0" w:line="240" w:lineRule="auto"/>
        <w:rPr>
          <w:rFonts w:ascii="Arial" w:eastAsia="SimSun" w:hAnsi="Arial" w:cs="Arial"/>
          <w:lang w:eastAsia="zh-CN"/>
        </w:rPr>
      </w:pPr>
      <w:r w:rsidRPr="00860133">
        <w:rPr>
          <w:rFonts w:ascii="Arial" w:eastAsia="SimSun" w:hAnsi="Arial" w:cs="Arial"/>
          <w:b/>
          <w:bCs/>
          <w:lang w:eastAsia="zh-CN"/>
        </w:rPr>
        <w:t>Research Participation Requirement</w:t>
      </w:r>
      <w:r w:rsidRPr="00860133">
        <w:rPr>
          <w:rFonts w:ascii="Arial" w:eastAsia="SimSun" w:hAnsi="Arial" w:cs="Arial"/>
          <w:lang w:eastAsia="zh-CN"/>
        </w:rPr>
        <w:t xml:space="preserve">: The Psychology Department requires that all students taking Introduction to Psychology complete a 6-credit research requirement. You will be able to complete this requirement by participating in on site or online research conducted by department faculty and their research assistants. As an alternative to participating in research, you may choose to write reviews of approved research articles. Completing this assignment will be done via </w:t>
      </w:r>
      <w:r w:rsidRPr="00860133">
        <w:rPr>
          <w:rFonts w:ascii="Arial" w:eastAsia="SimSun" w:hAnsi="Arial" w:cs="Arial"/>
          <w:b/>
          <w:bCs/>
          <w:lang w:eastAsia="zh-CN"/>
        </w:rPr>
        <w:t>Sona (http://uta.sona-systems.com/)</w:t>
      </w:r>
      <w:r w:rsidRPr="00860133">
        <w:rPr>
          <w:rFonts w:ascii="Arial" w:eastAsia="SimSun" w:hAnsi="Arial" w:cs="Arial"/>
          <w:lang w:eastAsia="zh-CN"/>
        </w:rPr>
        <w:t xml:space="preserve">. A departmental handout detailing this requirement and important deadlines can be found at www.uta.edu/psychology at the </w:t>
      </w:r>
      <w:r w:rsidRPr="00860133">
        <w:rPr>
          <w:rFonts w:ascii="Arial" w:eastAsia="SimSun" w:hAnsi="Arial" w:cs="Arial"/>
          <w:b/>
          <w:bCs/>
          <w:lang w:eastAsia="zh-CN"/>
        </w:rPr>
        <w:t>research participation information link</w:t>
      </w:r>
      <w:r w:rsidRPr="00860133">
        <w:rPr>
          <w:rFonts w:ascii="Arial" w:eastAsia="SimSun" w:hAnsi="Arial" w:cs="Arial"/>
          <w:lang w:eastAsia="zh-CN"/>
        </w:rPr>
        <w:t xml:space="preserve">. Questions pertaining to this assignment can be sent to </w:t>
      </w:r>
      <w:r w:rsidRPr="00860133">
        <w:rPr>
          <w:rFonts w:ascii="Arial" w:eastAsia="SimSun" w:hAnsi="Arial" w:cs="Arial"/>
          <w:b/>
          <w:bCs/>
          <w:lang w:eastAsia="zh-CN"/>
        </w:rPr>
        <w:t>psycpool@uta.edu.</w:t>
      </w:r>
      <w:r w:rsidRPr="00860133">
        <w:rPr>
          <w:rFonts w:ascii="Arial" w:eastAsia="SimSun" w:hAnsi="Arial" w:cs="Arial"/>
          <w:lang w:eastAsia="zh-CN"/>
        </w:rPr>
        <w:t xml:space="preserve"> Points are </w:t>
      </w:r>
      <w:r w:rsidRPr="00860133">
        <w:rPr>
          <w:rFonts w:ascii="Arial" w:eastAsia="SimSun" w:hAnsi="Arial" w:cs="Arial"/>
          <w:b/>
          <w:bCs/>
          <w:lang w:eastAsia="zh-CN"/>
        </w:rPr>
        <w:t>not</w:t>
      </w:r>
      <w:r w:rsidRPr="00860133">
        <w:rPr>
          <w:rFonts w:ascii="Arial" w:eastAsia="SimSun" w:hAnsi="Arial" w:cs="Arial"/>
          <w:lang w:eastAsia="zh-CN"/>
        </w:rPr>
        <w:t xml:space="preserve"> added to the course grade for completion of the research participation requirement.</w:t>
      </w:r>
    </w:p>
    <w:p w14:paraId="31D6E44D" w14:textId="77777777" w:rsidR="00860133" w:rsidRPr="00860133" w:rsidRDefault="00860133" w:rsidP="00860133">
      <w:pPr>
        <w:spacing w:after="0" w:line="240" w:lineRule="auto"/>
        <w:rPr>
          <w:rFonts w:ascii="Arial" w:eastAsia="SimSun" w:hAnsi="Arial" w:cs="Arial"/>
          <w:color w:val="FF0000"/>
          <w:lang w:eastAsia="zh-CN"/>
        </w:rPr>
      </w:pPr>
      <w:r w:rsidRPr="00860133">
        <w:rPr>
          <w:rFonts w:ascii="Arial" w:eastAsia="SimSun" w:hAnsi="Arial" w:cs="Times New Roman"/>
          <w:color w:val="FF0000"/>
          <w:lang w:eastAsia="zh-CN"/>
        </w:rPr>
        <w:lastRenderedPageBreak/>
        <w:t>FAILURE TO COMPLETE THE REQUIREMENT WILL RESULT IN AN INCOMPLETE FOR THE CLASS. You will then need to complete your requirement during the next semester or the incomplete will turn into an “F.”</w:t>
      </w:r>
    </w:p>
    <w:p w14:paraId="1C011B1E" w14:textId="77777777" w:rsidR="00860133" w:rsidRPr="00860133" w:rsidRDefault="00860133" w:rsidP="00860133">
      <w:pPr>
        <w:spacing w:after="0" w:line="240" w:lineRule="auto"/>
        <w:rPr>
          <w:rFonts w:ascii="Arial" w:eastAsia="SimSun" w:hAnsi="Arial" w:cs="Times New Roman"/>
          <w:lang w:eastAsia="zh-CN"/>
        </w:rPr>
      </w:pPr>
    </w:p>
    <w:p w14:paraId="717A09C3"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b/>
          <w:bCs/>
          <w:u w:val="single"/>
          <w:lang w:eastAsia="zh-CN"/>
        </w:rPr>
        <w:t>Extra-Credit</w:t>
      </w:r>
      <w:r w:rsidRPr="00860133">
        <w:rPr>
          <w:rFonts w:ascii="Arial" w:eastAsia="SimSun" w:hAnsi="Arial" w:cs="Times New Roman"/>
          <w:lang w:eastAsia="zh-CN"/>
        </w:rPr>
        <w:t xml:space="preserve"> – a student may earn up to 50 points for watching the movie, </w:t>
      </w:r>
      <w:r w:rsidRPr="00860133">
        <w:rPr>
          <w:rFonts w:ascii="Arial" w:eastAsia="SimSun" w:hAnsi="Arial" w:cs="Times New Roman"/>
          <w:i/>
          <w:iCs/>
          <w:lang w:eastAsia="zh-CN"/>
        </w:rPr>
        <w:t>Sybil</w:t>
      </w:r>
      <w:r w:rsidRPr="00860133">
        <w:rPr>
          <w:rFonts w:ascii="Arial" w:eastAsia="SimSun" w:hAnsi="Arial" w:cs="Times New Roman"/>
          <w:lang w:eastAsia="zh-CN"/>
        </w:rPr>
        <w:t xml:space="preserve"> (1976 and/or 2007), and answering questions that are listed in the “Assignments” button located in Canvas.  See the Course Schedule for due date.</w:t>
      </w:r>
    </w:p>
    <w:p w14:paraId="71D5830F" w14:textId="77777777" w:rsidR="00860133" w:rsidRPr="00860133" w:rsidRDefault="00860133" w:rsidP="00860133">
      <w:pPr>
        <w:spacing w:after="0" w:line="240" w:lineRule="auto"/>
        <w:rPr>
          <w:rFonts w:ascii="Arial" w:eastAsia="SimSun" w:hAnsi="Arial" w:cs="Times New Roman"/>
          <w:lang w:eastAsia="zh-CN"/>
        </w:rPr>
      </w:pPr>
    </w:p>
    <w:p w14:paraId="2711D528" w14:textId="77777777" w:rsidR="00860133" w:rsidRPr="00860133" w:rsidRDefault="00860133" w:rsidP="00860133">
      <w:pPr>
        <w:spacing w:after="0" w:line="240" w:lineRule="auto"/>
        <w:rPr>
          <w:rFonts w:ascii="Arial" w:eastAsia="SimSun" w:hAnsi="Arial" w:cs="Times New Roman"/>
          <w:b/>
          <w:bCs/>
          <w:lang w:eastAsia="zh-CN"/>
        </w:rPr>
      </w:pPr>
      <w:r w:rsidRPr="00860133">
        <w:rPr>
          <w:rFonts w:ascii="Arial" w:eastAsia="SimSun" w:hAnsi="Arial" w:cs="Times New Roman"/>
          <w:b/>
          <w:bCs/>
          <w:lang w:eastAsia="zh-CN"/>
        </w:rPr>
        <w:t>Technology Requirements</w:t>
      </w:r>
    </w:p>
    <w:p w14:paraId="722B1900" w14:textId="77777777" w:rsidR="00860133" w:rsidRPr="00860133" w:rsidRDefault="00860133" w:rsidP="00860133">
      <w:pPr>
        <w:spacing w:after="0" w:line="240" w:lineRule="auto"/>
        <w:rPr>
          <w:rFonts w:ascii="Arial" w:eastAsia="SimSun" w:hAnsi="Arial" w:cs="Times New Roman"/>
          <w:b/>
          <w:bCs/>
          <w:lang w:eastAsia="zh-CN"/>
        </w:rPr>
      </w:pPr>
    </w:p>
    <w:p w14:paraId="7A6AFB0D" w14:textId="77777777" w:rsidR="00860133" w:rsidRPr="00860133" w:rsidRDefault="00860133" w:rsidP="00860133">
      <w:pPr>
        <w:spacing w:after="0" w:line="240" w:lineRule="auto"/>
        <w:rPr>
          <w:rFonts w:ascii="Arial" w:eastAsia="SimSun" w:hAnsi="Arial" w:cs="Times New Roman"/>
          <w:bCs/>
          <w:lang w:eastAsia="zh-CN"/>
        </w:rPr>
      </w:pPr>
      <w:r w:rsidRPr="00860133">
        <w:rPr>
          <w:rFonts w:ascii="Arial" w:eastAsia="SimSun" w:hAnsi="Arial" w:cs="Times New Roman"/>
          <w:bCs/>
          <w:lang w:eastAsia="zh-CN"/>
        </w:rPr>
        <w:t xml:space="preserve">In order to be successful in this course, you will be required to access Canvas for assignments and quizzes. </w:t>
      </w:r>
      <w:r w:rsidRPr="00860133">
        <w:rPr>
          <w:rFonts w:ascii="Arial" w:eastAsia="SimSun" w:hAnsi="Arial" w:cs="Times New Roman"/>
          <w:lang w:eastAsia="zh-CN"/>
        </w:rPr>
        <w:t>Students must also purchase CONNECT access and register for McGraw-Hill Publisher’s CONNECT. Those who do not use Canvas to register for CONNECT will not be able to view their grades on CONNECT assignments. Once registered, then students will be able to access CONNECT directly at http://connect.mheducation.com/ or via Canvas. Again, first register for CONNECT via Canvas to link your assignment grades to your grade book in Canvas.</w:t>
      </w:r>
      <w:r w:rsidRPr="00860133">
        <w:rPr>
          <w:rFonts w:ascii="Arial" w:eastAsia="SimSun" w:hAnsi="Arial" w:cs="Times New Roman"/>
          <w:b/>
          <w:bCs/>
          <w:lang w:eastAsia="zh-CN"/>
        </w:rPr>
        <w:t xml:space="preserve">  </w:t>
      </w:r>
      <w:r w:rsidRPr="00860133">
        <w:rPr>
          <w:rFonts w:ascii="Arial" w:eastAsia="SimSun" w:hAnsi="Arial" w:cs="Times New Roman"/>
          <w:bCs/>
          <w:lang w:eastAsia="zh-CN"/>
        </w:rPr>
        <w:t xml:space="preserve">Students can access a tutorial regarding Canvas by clicking on the “Get Started” box in the Canvas Homepage.   </w:t>
      </w:r>
    </w:p>
    <w:p w14:paraId="752E0AD8" w14:textId="77777777" w:rsidR="00860133" w:rsidRPr="00860133" w:rsidRDefault="00860133" w:rsidP="00860133">
      <w:pPr>
        <w:spacing w:after="0" w:line="240" w:lineRule="auto"/>
        <w:rPr>
          <w:rFonts w:ascii="Arial" w:eastAsia="SimSun" w:hAnsi="Arial" w:cs="Times New Roman"/>
          <w:bCs/>
          <w:lang w:eastAsia="zh-CN"/>
        </w:rPr>
      </w:pPr>
    </w:p>
    <w:p w14:paraId="0262FAAE"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 xml:space="preserve">All quizzes, assignments, announcements, grades, and supplemental materials are posted in Canvas at https://uta.instructure.com. I encourage students to read the required textbook chapters each week before coming to class and/or viewing through ECHO 360 link in Canvas.  Students need to check Canvas every day to ensure they stay up to date on course lectures, requirements, materials, and announcements. For anyone not experienced in Canvas, use this link to complete online orientation before class begins: https://uta.instructure.com/courses/17157. </w:t>
      </w:r>
    </w:p>
    <w:p w14:paraId="2A37A294" w14:textId="77777777" w:rsidR="00860133" w:rsidRPr="00860133" w:rsidRDefault="00860133" w:rsidP="00860133">
      <w:pPr>
        <w:spacing w:after="0" w:line="240" w:lineRule="auto"/>
        <w:rPr>
          <w:rFonts w:ascii="Arial" w:eastAsia="SimSun" w:hAnsi="Arial" w:cs="Times New Roman"/>
          <w:lang w:eastAsia="zh-CN"/>
        </w:rPr>
      </w:pPr>
    </w:p>
    <w:p w14:paraId="3364D88B" w14:textId="77777777" w:rsidR="00860133" w:rsidRPr="00860133" w:rsidRDefault="00860133" w:rsidP="00860133">
      <w:pPr>
        <w:spacing w:after="0" w:line="240" w:lineRule="auto"/>
        <w:rPr>
          <w:rFonts w:ascii="Arial" w:eastAsia="SimSun" w:hAnsi="Arial" w:cs="Times New Roman"/>
          <w:b/>
          <w:bCs/>
          <w:lang w:eastAsia="zh-CN"/>
        </w:rPr>
      </w:pPr>
    </w:p>
    <w:p w14:paraId="3ED40FA2" w14:textId="77777777" w:rsidR="00860133" w:rsidRPr="00860133" w:rsidRDefault="00860133" w:rsidP="00860133">
      <w:pPr>
        <w:spacing w:after="0" w:line="240" w:lineRule="auto"/>
        <w:rPr>
          <w:rFonts w:ascii="Arial" w:eastAsia="SimSun" w:hAnsi="Arial" w:cs="Times New Roman"/>
          <w:b/>
          <w:bCs/>
          <w:lang w:eastAsia="zh-CN"/>
        </w:rPr>
      </w:pPr>
      <w:r w:rsidRPr="00860133">
        <w:rPr>
          <w:rFonts w:ascii="Arial" w:eastAsia="SimSun" w:hAnsi="Arial" w:cs="Times New Roman"/>
          <w:b/>
          <w:bCs/>
          <w:lang w:eastAsia="zh-CN"/>
        </w:rPr>
        <w:t>LearnSmart in CONNECT</w:t>
      </w:r>
    </w:p>
    <w:p w14:paraId="68688A19" w14:textId="77777777" w:rsidR="00860133" w:rsidRPr="00860133" w:rsidRDefault="00860133" w:rsidP="00860133">
      <w:pPr>
        <w:spacing w:after="0" w:line="240" w:lineRule="auto"/>
        <w:rPr>
          <w:rFonts w:ascii="Arial" w:eastAsia="SimSun" w:hAnsi="Arial" w:cs="Times New Roman"/>
          <w:lang w:eastAsia="zh-CN"/>
        </w:rPr>
      </w:pPr>
    </w:p>
    <w:p w14:paraId="0D86CF88" w14:textId="77777777" w:rsidR="00860133" w:rsidRPr="00860133" w:rsidRDefault="00860133" w:rsidP="00860133">
      <w:pPr>
        <w:spacing w:after="0" w:line="240" w:lineRule="auto"/>
        <w:rPr>
          <w:rFonts w:ascii="Arial" w:eastAsia="SimSun" w:hAnsi="Arial" w:cs="Times New Roman"/>
          <w:b/>
          <w:bCs/>
          <w:lang w:eastAsia="zh-CN"/>
        </w:rPr>
      </w:pPr>
      <w:r w:rsidRPr="00860133">
        <w:rPr>
          <w:rFonts w:ascii="Arial" w:eastAsia="SimSun" w:hAnsi="Arial" w:cs="Times New Roman"/>
          <w:lang w:eastAsia="zh-CN"/>
        </w:rPr>
        <w:t>This online program, designed by McGraw-Hill Publications in Connect, will assess chapter content. Students will complete one quiz per chapter (50 points each, total of 850 points).  Students must register at https://uta.instructure.com via Canvas first. Those who do not use Canvas to register for CONNECT will earn zeros on quizzes. Once registered, students will be able to access CONNECT directly at http://connect.mheducation.com/ or via Canvas. Again, first register for CONNECT via Canvas to link assignment grades to Canvas’s grade book. I will also include videos in CONNECT to watch.</w:t>
      </w:r>
    </w:p>
    <w:p w14:paraId="07D43DD8" w14:textId="77777777" w:rsidR="00860133" w:rsidRPr="00860133" w:rsidRDefault="00860133" w:rsidP="00860133">
      <w:pPr>
        <w:pBdr>
          <w:bottom w:val="single" w:sz="4" w:space="1" w:color="auto"/>
        </w:pBdr>
        <w:spacing w:before="360" w:after="240" w:line="240" w:lineRule="auto"/>
        <w:outlineLvl w:val="1"/>
        <w:rPr>
          <w:rFonts w:ascii="Arial" w:eastAsia="SimSun" w:hAnsi="Arial" w:cs="Arial"/>
          <w:b/>
          <w:lang w:eastAsia="zh-CN"/>
        </w:rPr>
      </w:pPr>
      <w:r w:rsidRPr="00860133">
        <w:rPr>
          <w:rFonts w:ascii="Arial" w:eastAsia="SimSun" w:hAnsi="Arial" w:cs="Arial"/>
          <w:b/>
          <w:lang w:eastAsia="zh-CN"/>
        </w:rPr>
        <w:t>Grading Information</w:t>
      </w:r>
    </w:p>
    <w:p w14:paraId="74554C1A" w14:textId="77777777" w:rsidR="00860133" w:rsidRPr="00860133" w:rsidRDefault="00860133" w:rsidP="00860133">
      <w:pPr>
        <w:spacing w:before="240" w:after="0" w:line="240" w:lineRule="auto"/>
        <w:outlineLvl w:val="2"/>
        <w:rPr>
          <w:rFonts w:ascii="Arial" w:eastAsia="SimSun" w:hAnsi="Arial" w:cs="Arial"/>
          <w:b/>
          <w:lang w:eastAsia="zh-CN"/>
        </w:rPr>
      </w:pPr>
      <w:r w:rsidRPr="00860133">
        <w:rPr>
          <w:rFonts w:ascii="Arial" w:eastAsia="SimSun" w:hAnsi="Arial" w:cs="Arial"/>
          <w:b/>
          <w:lang w:eastAsia="zh-CN"/>
        </w:rPr>
        <w:t>Grading</w:t>
      </w:r>
    </w:p>
    <w:p w14:paraId="075569F9" w14:textId="77777777" w:rsidR="00860133" w:rsidRPr="00860133" w:rsidRDefault="00860133" w:rsidP="00860133">
      <w:pPr>
        <w:spacing w:after="0" w:line="240" w:lineRule="auto"/>
        <w:rPr>
          <w:rFonts w:ascii="Arial" w:eastAsia="SimSun" w:hAnsi="Arial" w:cs="Arial"/>
          <w:lang w:eastAsia="zh-CN"/>
        </w:rPr>
      </w:pPr>
    </w:p>
    <w:tbl>
      <w:tblPr>
        <w:tblW w:w="9082" w:type="dxa"/>
        <w:tblInd w:w="132" w:type="dxa"/>
        <w:tblLook w:val="04A0" w:firstRow="1" w:lastRow="0" w:firstColumn="1" w:lastColumn="0" w:noHBand="0" w:noVBand="1"/>
      </w:tblPr>
      <w:tblGrid>
        <w:gridCol w:w="3427"/>
        <w:gridCol w:w="3714"/>
        <w:gridCol w:w="1941"/>
      </w:tblGrid>
      <w:tr w:rsidR="00860133" w:rsidRPr="00860133" w14:paraId="70D5288F" w14:textId="77777777" w:rsidTr="009C27A2">
        <w:trPr>
          <w:cantSplit/>
          <w:trHeight w:val="234"/>
          <w:tblHeader/>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72CF37EA" w14:textId="77777777" w:rsidR="00860133" w:rsidRPr="00860133" w:rsidRDefault="00860133" w:rsidP="00860133">
            <w:pPr>
              <w:spacing w:after="0" w:line="256" w:lineRule="auto"/>
              <w:rPr>
                <w:rFonts w:ascii="Arial" w:eastAsia="SimSun" w:hAnsi="Arial" w:cs="Arial"/>
                <w:b/>
                <w:bCs/>
              </w:rPr>
            </w:pPr>
            <w:r w:rsidRPr="00860133">
              <w:rPr>
                <w:rFonts w:ascii="Arial" w:eastAsia="SimSun" w:hAnsi="Arial" w:cs="Arial"/>
                <w:b/>
                <w:bCs/>
              </w:rPr>
              <w:t>Assignments</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12A110A2" w14:textId="77777777" w:rsidR="00860133" w:rsidRPr="00860133" w:rsidRDefault="00860133" w:rsidP="00860133">
            <w:pPr>
              <w:spacing w:after="0" w:line="256" w:lineRule="auto"/>
              <w:rPr>
                <w:rFonts w:ascii="Arial" w:eastAsia="SimSun" w:hAnsi="Arial" w:cs="Arial"/>
                <w:b/>
                <w:bCs/>
              </w:rPr>
            </w:pPr>
            <w:r w:rsidRPr="00860133">
              <w:rPr>
                <w:rFonts w:ascii="Arial" w:eastAsia="SimSun" w:hAnsi="Arial" w:cs="Arial"/>
                <w:b/>
                <w:bCs/>
              </w:rPr>
              <w:t>Points</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4807DDCF" w14:textId="77777777" w:rsidR="00860133" w:rsidRPr="00860133" w:rsidRDefault="00860133" w:rsidP="00860133">
            <w:pPr>
              <w:spacing w:after="0" w:line="256" w:lineRule="auto"/>
              <w:rPr>
                <w:rFonts w:ascii="Arial" w:eastAsia="SimSun" w:hAnsi="Arial" w:cs="Arial"/>
                <w:b/>
                <w:bCs/>
              </w:rPr>
            </w:pPr>
            <w:r w:rsidRPr="00860133">
              <w:rPr>
                <w:rFonts w:ascii="Arial" w:eastAsia="SimSun" w:hAnsi="Arial" w:cs="Arial"/>
                <w:b/>
                <w:bCs/>
              </w:rPr>
              <w:t>Totals</w:t>
            </w:r>
          </w:p>
        </w:tc>
      </w:tr>
      <w:tr w:rsidR="00860133" w:rsidRPr="00860133" w14:paraId="14625257" w14:textId="77777777" w:rsidTr="009C27A2">
        <w:trPr>
          <w:trHeight w:val="215"/>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3C81F866" w14:textId="77777777" w:rsidR="00860133" w:rsidRPr="00860133" w:rsidRDefault="00860133" w:rsidP="00860133">
            <w:pPr>
              <w:spacing w:after="0" w:line="256" w:lineRule="auto"/>
              <w:rPr>
                <w:rFonts w:ascii="Arial" w:eastAsia="SimSun" w:hAnsi="Arial" w:cs="Arial"/>
                <w:lang w:eastAsia="zh-CN"/>
              </w:rPr>
            </w:pPr>
            <w:r w:rsidRPr="00860133">
              <w:rPr>
                <w:rFonts w:ascii="Arial" w:eastAsia="SimSun" w:hAnsi="Arial" w:cs="Arial"/>
                <w:lang w:eastAsia="zh-CN"/>
              </w:rPr>
              <w:t>Quizzes</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61234409" w14:textId="77777777" w:rsidR="00860133" w:rsidRPr="00860133" w:rsidRDefault="00860133" w:rsidP="00860133">
            <w:pPr>
              <w:spacing w:after="0" w:line="256" w:lineRule="auto"/>
              <w:rPr>
                <w:rFonts w:ascii="Arial" w:eastAsia="SimSun" w:hAnsi="Arial" w:cs="Arial"/>
                <w:lang w:eastAsia="zh-CN"/>
              </w:rPr>
            </w:pPr>
            <w:r w:rsidRPr="00860133">
              <w:rPr>
                <w:rFonts w:ascii="Arial" w:eastAsia="SimSun" w:hAnsi="Arial" w:cs="Arial"/>
                <w:lang w:eastAsia="zh-CN"/>
              </w:rPr>
              <w:t>17 @ 50 points each</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0F5E516" w14:textId="77777777" w:rsidR="00860133" w:rsidRPr="00860133" w:rsidRDefault="00860133" w:rsidP="00860133">
            <w:pPr>
              <w:spacing w:after="0" w:line="256" w:lineRule="auto"/>
              <w:rPr>
                <w:rFonts w:ascii="Arial" w:eastAsia="SimSun" w:hAnsi="Arial" w:cs="Arial"/>
                <w:lang w:eastAsia="zh-CN"/>
              </w:rPr>
            </w:pPr>
            <w:r w:rsidRPr="00860133">
              <w:rPr>
                <w:rFonts w:ascii="Arial" w:eastAsia="SimSun" w:hAnsi="Arial" w:cs="Arial"/>
                <w:lang w:eastAsia="zh-CN"/>
              </w:rPr>
              <w:t>850 points</w:t>
            </w:r>
          </w:p>
        </w:tc>
      </w:tr>
      <w:tr w:rsidR="00860133" w:rsidRPr="00860133" w14:paraId="04FA6B75" w14:textId="77777777" w:rsidTr="009C27A2">
        <w:trPr>
          <w:trHeight w:val="228"/>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14:paraId="1AFD82D0" w14:textId="77777777" w:rsidR="00860133" w:rsidRPr="00860133" w:rsidRDefault="00860133" w:rsidP="00860133">
            <w:pPr>
              <w:spacing w:after="0" w:line="256" w:lineRule="auto"/>
              <w:rPr>
                <w:rFonts w:ascii="Arial" w:eastAsia="SimSun" w:hAnsi="Arial" w:cs="Arial"/>
                <w:lang w:eastAsia="zh-CN"/>
              </w:rPr>
            </w:pPr>
            <w:r w:rsidRPr="00860133">
              <w:rPr>
                <w:rFonts w:ascii="Arial" w:eastAsia="SimSun" w:hAnsi="Arial" w:cs="Arial"/>
                <w:lang w:eastAsia="zh-CN"/>
              </w:rPr>
              <w:t>Music Assignment</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14:paraId="0A9029AD" w14:textId="77777777" w:rsidR="00860133" w:rsidRPr="00860133" w:rsidRDefault="00860133" w:rsidP="00860133">
            <w:pPr>
              <w:spacing w:after="0" w:line="256" w:lineRule="auto"/>
              <w:rPr>
                <w:rFonts w:ascii="Arial" w:eastAsia="SimSun" w:hAnsi="Arial" w:cs="Arial"/>
                <w:lang w:eastAsia="zh-CN"/>
              </w:rPr>
            </w:pPr>
            <w:r w:rsidRPr="00860133">
              <w:rPr>
                <w:rFonts w:ascii="Arial" w:eastAsia="SimSun" w:hAnsi="Arial" w:cs="Arial"/>
                <w:lang w:eastAsia="zh-CN"/>
              </w:rPr>
              <w:t>1 @ 100 points</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14:paraId="579B8998" w14:textId="77777777" w:rsidR="00860133" w:rsidRPr="00860133" w:rsidRDefault="00860133" w:rsidP="00860133">
            <w:pPr>
              <w:spacing w:after="0" w:line="256" w:lineRule="auto"/>
              <w:rPr>
                <w:rFonts w:ascii="Arial" w:eastAsia="SimSun" w:hAnsi="Arial" w:cs="Arial"/>
                <w:lang w:eastAsia="zh-CN"/>
              </w:rPr>
            </w:pPr>
            <w:r w:rsidRPr="00860133">
              <w:rPr>
                <w:rFonts w:ascii="Arial" w:eastAsia="SimSun" w:hAnsi="Arial" w:cs="Arial"/>
                <w:lang w:eastAsia="zh-CN"/>
              </w:rPr>
              <w:t>100 points</w:t>
            </w:r>
          </w:p>
        </w:tc>
      </w:tr>
      <w:tr w:rsidR="00860133" w:rsidRPr="00860133" w14:paraId="7E6E3C82" w14:textId="77777777" w:rsidTr="009C27A2">
        <w:trPr>
          <w:trHeight w:val="215"/>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15F915D0" w14:textId="77777777" w:rsidR="00860133" w:rsidRPr="00860133" w:rsidRDefault="00860133" w:rsidP="00860133">
            <w:pPr>
              <w:spacing w:after="0" w:line="256" w:lineRule="auto"/>
              <w:rPr>
                <w:rFonts w:ascii="Arial" w:eastAsia="SimSun" w:hAnsi="Arial" w:cs="Arial"/>
                <w:lang w:eastAsia="zh-CN"/>
              </w:rPr>
            </w:pPr>
            <w:r w:rsidRPr="00860133">
              <w:rPr>
                <w:rFonts w:ascii="Arial" w:eastAsia="SimSun" w:hAnsi="Arial" w:cs="Arial"/>
                <w:lang w:eastAsia="zh-CN"/>
              </w:rPr>
              <w:t>Sybil (Extra-Credit)</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0FC689C8" w14:textId="77777777" w:rsidR="00860133" w:rsidRPr="00860133" w:rsidRDefault="00860133" w:rsidP="00860133">
            <w:pPr>
              <w:spacing w:after="0" w:line="256" w:lineRule="auto"/>
              <w:rPr>
                <w:rFonts w:ascii="Arial" w:eastAsia="SimSun" w:hAnsi="Arial" w:cs="Arial"/>
                <w:lang w:eastAsia="zh-CN"/>
              </w:rPr>
            </w:pPr>
            <w:r w:rsidRPr="00860133">
              <w:rPr>
                <w:rFonts w:ascii="Arial" w:eastAsia="SimSun" w:hAnsi="Arial" w:cs="Arial"/>
                <w:lang w:eastAsia="zh-CN"/>
              </w:rPr>
              <w:t>1 @ 50 points</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4EA0807E" w14:textId="77777777" w:rsidR="00860133" w:rsidRPr="00860133" w:rsidRDefault="00860133" w:rsidP="00860133">
            <w:pPr>
              <w:spacing w:after="0" w:line="256" w:lineRule="auto"/>
              <w:rPr>
                <w:rFonts w:ascii="Arial" w:eastAsia="SimSun" w:hAnsi="Arial" w:cs="Arial"/>
                <w:lang w:eastAsia="zh-CN"/>
              </w:rPr>
            </w:pPr>
            <w:r w:rsidRPr="00860133">
              <w:rPr>
                <w:rFonts w:ascii="Arial" w:eastAsia="SimSun" w:hAnsi="Arial" w:cs="Arial"/>
                <w:lang w:eastAsia="zh-CN"/>
              </w:rPr>
              <w:t>50 points</w:t>
            </w:r>
          </w:p>
        </w:tc>
      </w:tr>
    </w:tbl>
    <w:p w14:paraId="66144627" w14:textId="77777777" w:rsidR="00860133" w:rsidRPr="00860133" w:rsidRDefault="00860133" w:rsidP="00860133">
      <w:pPr>
        <w:spacing w:after="0" w:line="240" w:lineRule="auto"/>
        <w:rPr>
          <w:rFonts w:ascii="Arial" w:eastAsia="SimSun" w:hAnsi="Arial" w:cs="Arial"/>
          <w:b/>
          <w:bCs/>
          <w:lang w:eastAsia="zh-CN"/>
        </w:rPr>
      </w:pPr>
    </w:p>
    <w:p w14:paraId="32D43AFB" w14:textId="77777777" w:rsidR="00860133" w:rsidRPr="00860133" w:rsidRDefault="00860133" w:rsidP="00860133">
      <w:pPr>
        <w:spacing w:after="0" w:line="240" w:lineRule="auto"/>
        <w:rPr>
          <w:rFonts w:ascii="Arial" w:eastAsia="SimSun" w:hAnsi="Arial" w:cs="Arial"/>
          <w:b/>
          <w:bCs/>
          <w:lang w:eastAsia="zh-CN"/>
        </w:rPr>
      </w:pPr>
      <w:r w:rsidRPr="00860133">
        <w:rPr>
          <w:rFonts w:ascii="Arial" w:eastAsia="SimSun" w:hAnsi="Arial" w:cs="Arial"/>
          <w:b/>
          <w:bCs/>
          <w:lang w:eastAsia="zh-CN"/>
        </w:rPr>
        <w:t>TOTAL:  950 points</w:t>
      </w:r>
    </w:p>
    <w:p w14:paraId="12E78FD8" w14:textId="77777777" w:rsidR="00860133" w:rsidRPr="00860133" w:rsidRDefault="00860133" w:rsidP="00860133">
      <w:pPr>
        <w:spacing w:after="0" w:line="240" w:lineRule="auto"/>
        <w:rPr>
          <w:rFonts w:ascii="Arial" w:eastAsia="SimSun" w:hAnsi="Arial" w:cs="Arial"/>
          <w:lang w:eastAsia="zh-CN"/>
        </w:rPr>
      </w:pPr>
    </w:p>
    <w:p w14:paraId="58861115" w14:textId="77777777" w:rsidR="00860133" w:rsidRPr="00860133" w:rsidRDefault="00860133" w:rsidP="00860133">
      <w:pPr>
        <w:spacing w:before="240" w:after="0" w:line="240" w:lineRule="auto"/>
        <w:outlineLvl w:val="2"/>
        <w:rPr>
          <w:rFonts w:ascii="Arial" w:eastAsia="SimSun" w:hAnsi="Arial" w:cs="Arial"/>
          <w:b/>
          <w:lang w:eastAsia="zh-CN"/>
        </w:rPr>
      </w:pPr>
      <w:r w:rsidRPr="00860133">
        <w:rPr>
          <w:rFonts w:ascii="Arial" w:eastAsia="SimSun" w:hAnsi="Arial" w:cs="Arial"/>
          <w:b/>
          <w:lang w:eastAsia="zh-CN"/>
        </w:rPr>
        <w:t>Final Grade</w:t>
      </w:r>
    </w:p>
    <w:tbl>
      <w:tblPr>
        <w:tblW w:w="6059" w:type="dxa"/>
        <w:tblLook w:val="04A0" w:firstRow="1" w:lastRow="0" w:firstColumn="1" w:lastColumn="0" w:noHBand="0" w:noVBand="1"/>
      </w:tblPr>
      <w:tblGrid>
        <w:gridCol w:w="2366"/>
        <w:gridCol w:w="3693"/>
      </w:tblGrid>
      <w:tr w:rsidR="00860133" w:rsidRPr="00860133" w14:paraId="4669252D" w14:textId="77777777" w:rsidTr="009C27A2">
        <w:trPr>
          <w:cantSplit/>
          <w:trHeight w:val="184"/>
          <w:tblHeader/>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A4A34A3" w14:textId="77777777" w:rsidR="00860133" w:rsidRPr="00860133" w:rsidRDefault="00860133" w:rsidP="00860133">
            <w:pPr>
              <w:spacing w:after="0" w:line="256" w:lineRule="auto"/>
              <w:rPr>
                <w:rFonts w:ascii="Arial" w:eastAsia="SimSun" w:hAnsi="Arial" w:cs="Arial"/>
                <w:b/>
                <w:bCs/>
                <w:lang w:eastAsia="zh-CN"/>
              </w:rPr>
            </w:pPr>
            <w:r w:rsidRPr="00860133">
              <w:rPr>
                <w:rFonts w:ascii="Arial" w:eastAsia="SimSun" w:hAnsi="Arial" w:cs="Arial"/>
                <w:b/>
                <w:bCs/>
                <w:lang w:eastAsia="zh-CN"/>
              </w:rPr>
              <w:t>Points</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7BD21B2A" w14:textId="77777777" w:rsidR="00860133" w:rsidRPr="00860133" w:rsidRDefault="00860133" w:rsidP="00860133">
            <w:pPr>
              <w:spacing w:after="0" w:line="256" w:lineRule="auto"/>
              <w:rPr>
                <w:rFonts w:ascii="Arial" w:eastAsia="SimSun" w:hAnsi="Arial" w:cs="Arial"/>
                <w:b/>
                <w:bCs/>
                <w:lang w:eastAsia="zh-CN"/>
              </w:rPr>
            </w:pPr>
            <w:r w:rsidRPr="00860133">
              <w:rPr>
                <w:rFonts w:ascii="Arial" w:eastAsia="SimSun" w:hAnsi="Arial" w:cs="Arial"/>
                <w:b/>
                <w:bCs/>
                <w:lang w:eastAsia="zh-CN"/>
              </w:rPr>
              <w:t>Letter Grade</w:t>
            </w:r>
          </w:p>
        </w:tc>
      </w:tr>
      <w:tr w:rsidR="00860133" w:rsidRPr="00860133" w14:paraId="5E5690AE" w14:textId="77777777" w:rsidTr="009C27A2">
        <w:trPr>
          <w:trHeight w:val="195"/>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4AC40032" w14:textId="77777777" w:rsidR="00860133" w:rsidRPr="00860133" w:rsidRDefault="00860133" w:rsidP="00860133">
            <w:pPr>
              <w:spacing w:after="0" w:line="256" w:lineRule="auto"/>
              <w:rPr>
                <w:rFonts w:ascii="Arial" w:eastAsia="SimSun" w:hAnsi="Arial" w:cs="Arial"/>
                <w:lang w:eastAsia="zh-CN"/>
              </w:rPr>
            </w:pPr>
            <w:r w:rsidRPr="00860133">
              <w:rPr>
                <w:rFonts w:ascii="Arial" w:eastAsia="SimSun" w:hAnsi="Arial" w:cs="Arial"/>
                <w:lang w:eastAsia="zh-CN"/>
              </w:rPr>
              <w:t>855-950</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5C4857A1" w14:textId="77777777" w:rsidR="00860133" w:rsidRPr="00860133" w:rsidRDefault="00860133" w:rsidP="00860133">
            <w:pPr>
              <w:spacing w:after="0" w:line="256" w:lineRule="auto"/>
              <w:rPr>
                <w:rFonts w:ascii="Arial" w:eastAsia="SimSun" w:hAnsi="Arial" w:cs="Arial"/>
                <w:lang w:eastAsia="zh-CN"/>
              </w:rPr>
            </w:pPr>
            <w:r w:rsidRPr="00860133">
              <w:rPr>
                <w:rFonts w:ascii="Arial" w:eastAsia="SimSun" w:hAnsi="Arial" w:cs="Arial"/>
                <w:lang w:eastAsia="zh-CN"/>
              </w:rPr>
              <w:t>A</w:t>
            </w:r>
          </w:p>
        </w:tc>
      </w:tr>
      <w:tr w:rsidR="00860133" w:rsidRPr="00860133" w14:paraId="0A4859AC" w14:textId="77777777" w:rsidTr="009C27A2">
        <w:trPr>
          <w:trHeight w:val="184"/>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39F95135" w14:textId="77777777" w:rsidR="00860133" w:rsidRPr="00860133" w:rsidRDefault="00860133" w:rsidP="00860133">
            <w:pPr>
              <w:spacing w:after="0" w:line="256" w:lineRule="auto"/>
              <w:rPr>
                <w:rFonts w:ascii="Arial" w:eastAsia="SimSun" w:hAnsi="Arial" w:cs="Arial"/>
                <w:lang w:eastAsia="zh-CN"/>
              </w:rPr>
            </w:pPr>
            <w:r w:rsidRPr="00860133">
              <w:rPr>
                <w:rFonts w:ascii="Arial" w:eastAsia="SimSun" w:hAnsi="Arial" w:cs="Arial"/>
                <w:lang w:eastAsia="zh-CN"/>
              </w:rPr>
              <w:t>760-854</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CAD2A9B" w14:textId="77777777" w:rsidR="00860133" w:rsidRPr="00860133" w:rsidRDefault="00860133" w:rsidP="00860133">
            <w:pPr>
              <w:spacing w:after="0" w:line="256" w:lineRule="auto"/>
              <w:rPr>
                <w:rFonts w:ascii="Arial" w:eastAsia="SimSun" w:hAnsi="Arial" w:cs="Arial"/>
                <w:lang w:eastAsia="zh-CN"/>
              </w:rPr>
            </w:pPr>
            <w:r w:rsidRPr="00860133">
              <w:rPr>
                <w:rFonts w:ascii="Arial" w:eastAsia="SimSun" w:hAnsi="Arial" w:cs="Arial"/>
                <w:lang w:eastAsia="zh-CN"/>
              </w:rPr>
              <w:t>B</w:t>
            </w:r>
          </w:p>
        </w:tc>
      </w:tr>
      <w:tr w:rsidR="00860133" w:rsidRPr="00860133" w14:paraId="713953DF" w14:textId="77777777" w:rsidTr="009C27A2">
        <w:trPr>
          <w:trHeight w:val="195"/>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14A4DB67" w14:textId="77777777" w:rsidR="00860133" w:rsidRPr="00860133" w:rsidRDefault="00860133" w:rsidP="00860133">
            <w:pPr>
              <w:spacing w:after="0" w:line="256" w:lineRule="auto"/>
              <w:rPr>
                <w:rFonts w:ascii="Arial" w:eastAsia="SimSun" w:hAnsi="Arial" w:cs="Arial"/>
                <w:lang w:eastAsia="zh-CN"/>
              </w:rPr>
            </w:pPr>
            <w:r w:rsidRPr="00860133">
              <w:rPr>
                <w:rFonts w:ascii="Arial" w:eastAsia="SimSun" w:hAnsi="Arial" w:cs="Arial"/>
                <w:lang w:eastAsia="zh-CN"/>
              </w:rPr>
              <w:t>665-759</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1381AF93" w14:textId="77777777" w:rsidR="00860133" w:rsidRPr="00860133" w:rsidRDefault="00860133" w:rsidP="00860133">
            <w:pPr>
              <w:spacing w:after="0" w:line="256" w:lineRule="auto"/>
              <w:rPr>
                <w:rFonts w:ascii="Arial" w:eastAsia="SimSun" w:hAnsi="Arial" w:cs="Arial"/>
                <w:lang w:eastAsia="zh-CN"/>
              </w:rPr>
            </w:pPr>
            <w:r w:rsidRPr="00860133">
              <w:rPr>
                <w:rFonts w:ascii="Arial" w:eastAsia="SimSun" w:hAnsi="Arial" w:cs="Arial"/>
                <w:lang w:eastAsia="zh-CN"/>
              </w:rPr>
              <w:t>C</w:t>
            </w:r>
          </w:p>
        </w:tc>
      </w:tr>
      <w:tr w:rsidR="00860133" w:rsidRPr="00860133" w14:paraId="157558F6" w14:textId="77777777" w:rsidTr="009C27A2">
        <w:trPr>
          <w:trHeight w:val="195"/>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3F537810" w14:textId="77777777" w:rsidR="00860133" w:rsidRPr="00860133" w:rsidRDefault="00860133" w:rsidP="00860133">
            <w:pPr>
              <w:spacing w:after="0" w:line="256" w:lineRule="auto"/>
              <w:rPr>
                <w:rFonts w:ascii="Arial" w:eastAsia="SimSun" w:hAnsi="Arial" w:cs="Arial"/>
                <w:lang w:eastAsia="zh-CN"/>
              </w:rPr>
            </w:pPr>
            <w:r w:rsidRPr="00860133">
              <w:rPr>
                <w:rFonts w:ascii="Arial" w:eastAsia="SimSun" w:hAnsi="Arial" w:cs="Arial"/>
                <w:lang w:eastAsia="zh-CN"/>
              </w:rPr>
              <w:t>570-664</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0031E6F1" w14:textId="77777777" w:rsidR="00860133" w:rsidRPr="00860133" w:rsidRDefault="00860133" w:rsidP="00860133">
            <w:pPr>
              <w:spacing w:after="0" w:line="256" w:lineRule="auto"/>
              <w:rPr>
                <w:rFonts w:ascii="Arial" w:eastAsia="SimSun" w:hAnsi="Arial" w:cs="Arial"/>
                <w:lang w:eastAsia="zh-CN"/>
              </w:rPr>
            </w:pPr>
            <w:r w:rsidRPr="00860133">
              <w:rPr>
                <w:rFonts w:ascii="Arial" w:eastAsia="SimSun" w:hAnsi="Arial" w:cs="Arial"/>
                <w:lang w:eastAsia="zh-CN"/>
              </w:rPr>
              <w:t>D</w:t>
            </w:r>
          </w:p>
        </w:tc>
      </w:tr>
      <w:tr w:rsidR="00860133" w:rsidRPr="00860133" w14:paraId="117C5D89" w14:textId="77777777" w:rsidTr="009C27A2">
        <w:trPr>
          <w:trHeight w:val="195"/>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51E28BB1" w14:textId="77777777" w:rsidR="00860133" w:rsidRPr="00860133" w:rsidRDefault="00860133" w:rsidP="00860133">
            <w:pPr>
              <w:spacing w:after="0" w:line="256" w:lineRule="auto"/>
              <w:rPr>
                <w:rFonts w:ascii="Arial" w:eastAsia="SimSun" w:hAnsi="Arial" w:cs="Arial"/>
                <w:lang w:eastAsia="zh-CN"/>
              </w:rPr>
            </w:pPr>
            <w:r w:rsidRPr="00860133">
              <w:rPr>
                <w:rFonts w:ascii="Arial" w:eastAsia="SimSun" w:hAnsi="Arial" w:cs="Arial"/>
                <w:lang w:eastAsia="zh-CN"/>
              </w:rPr>
              <w:t>&lt;570</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7B15E197" w14:textId="77777777" w:rsidR="00860133" w:rsidRPr="00860133" w:rsidRDefault="00860133" w:rsidP="00860133">
            <w:pPr>
              <w:spacing w:after="0" w:line="256" w:lineRule="auto"/>
              <w:rPr>
                <w:rFonts w:ascii="Arial" w:eastAsia="SimSun" w:hAnsi="Arial" w:cs="Arial"/>
                <w:lang w:eastAsia="zh-CN"/>
              </w:rPr>
            </w:pPr>
            <w:r w:rsidRPr="00860133">
              <w:rPr>
                <w:rFonts w:ascii="Arial" w:eastAsia="SimSun" w:hAnsi="Arial" w:cs="Arial"/>
                <w:lang w:eastAsia="zh-CN"/>
              </w:rPr>
              <w:t>F</w:t>
            </w:r>
          </w:p>
        </w:tc>
      </w:tr>
    </w:tbl>
    <w:p w14:paraId="6B1D1806" w14:textId="77777777" w:rsidR="00860133" w:rsidRPr="00860133" w:rsidRDefault="00860133" w:rsidP="00860133">
      <w:pPr>
        <w:spacing w:before="240" w:after="0" w:line="240" w:lineRule="auto"/>
        <w:outlineLvl w:val="2"/>
        <w:rPr>
          <w:rFonts w:ascii="Arial" w:eastAsia="SimSun" w:hAnsi="Arial" w:cs="Arial"/>
          <w:bCs/>
          <w:szCs w:val="21"/>
          <w:lang w:eastAsia="zh-CN"/>
        </w:rPr>
      </w:pPr>
      <w:r w:rsidRPr="00860133">
        <w:rPr>
          <w:rFonts w:ascii="Arial" w:eastAsia="SimSun" w:hAnsi="Arial" w:cs="Arial"/>
          <w:bCs/>
          <w:szCs w:val="21"/>
          <w:lang w:eastAsia="zh-CN"/>
        </w:rPr>
        <w:t>Students are expected to keep track of their performance throughout the semester, which Canvas facilitates, and seek guidance from available sources (including the instructor) if their performance drops below satisfactory levels; see “Student Support Services” below.</w:t>
      </w:r>
    </w:p>
    <w:p w14:paraId="562F946A" w14:textId="77777777" w:rsidR="00860133" w:rsidRPr="00860133" w:rsidRDefault="00860133" w:rsidP="00860133">
      <w:pPr>
        <w:spacing w:before="240" w:after="0" w:line="240" w:lineRule="auto"/>
        <w:outlineLvl w:val="2"/>
        <w:rPr>
          <w:rFonts w:ascii="Arial" w:eastAsia="SimSun" w:hAnsi="Arial" w:cs="Arial"/>
          <w:b/>
          <w:szCs w:val="21"/>
          <w:lang w:eastAsia="zh-CN"/>
        </w:rPr>
      </w:pPr>
      <w:r w:rsidRPr="00860133">
        <w:rPr>
          <w:rFonts w:ascii="Arial" w:eastAsia="SimSun" w:hAnsi="Arial" w:cs="Arial"/>
          <w:b/>
          <w:szCs w:val="21"/>
          <w:lang w:eastAsia="zh-CN"/>
        </w:rPr>
        <w:t>Make-up Exams/Assignments</w:t>
      </w:r>
    </w:p>
    <w:p w14:paraId="7A5D989F"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bCs/>
          <w:color w:val="000000"/>
          <w:lang w:eastAsia="zh-CN"/>
        </w:rPr>
        <w:t>T</w:t>
      </w:r>
      <w:r w:rsidRPr="00860133">
        <w:rPr>
          <w:rFonts w:ascii="Arial" w:eastAsia="SimSun" w:hAnsi="Arial" w:cs="Times New Roman"/>
          <w:bCs/>
          <w:iCs/>
          <w:lang w:eastAsia="zh-CN"/>
        </w:rPr>
        <w:t>here are no make-up exams or late assignments accepted.</w:t>
      </w:r>
      <w:r w:rsidRPr="00860133">
        <w:rPr>
          <w:rFonts w:ascii="Arial" w:eastAsia="SimSun" w:hAnsi="Arial" w:cs="Times New Roman"/>
          <w:lang w:eastAsia="zh-CN"/>
        </w:rPr>
        <w:t xml:space="preserve"> I understand that things happen that might cause a student to miss an exam or miss an assignment: illness, work obligations, emergency travel.  However, in order to be fair to all students, there are NO MAKE UP EXAMS AND NO LATE ASSIGNMENTS ACCEPTED.  If you miss an exam or miss an assignment, you may complete the extra-credit opportunity that can be found under the “Assignments” button in our course in Canvas.</w:t>
      </w:r>
    </w:p>
    <w:p w14:paraId="73B4FE19" w14:textId="77777777" w:rsidR="00860133" w:rsidRPr="00860133" w:rsidRDefault="00860133" w:rsidP="00860133">
      <w:pPr>
        <w:spacing w:after="0" w:line="240" w:lineRule="auto"/>
        <w:rPr>
          <w:rFonts w:ascii="Arial" w:eastAsia="SimSun" w:hAnsi="Arial" w:cs="Arial"/>
          <w:color w:val="0000FF"/>
          <w:szCs w:val="21"/>
          <w:lang w:eastAsia="zh-CN"/>
        </w:rPr>
      </w:pPr>
    </w:p>
    <w:p w14:paraId="01850C7B" w14:textId="77777777" w:rsidR="00860133" w:rsidRPr="00860133" w:rsidRDefault="00860133" w:rsidP="00860133">
      <w:pPr>
        <w:spacing w:after="0" w:line="240" w:lineRule="auto"/>
        <w:rPr>
          <w:rFonts w:ascii="Arial" w:eastAsia="SimSun" w:hAnsi="Arial" w:cs="Times New Roman"/>
          <w:b/>
          <w:bCs/>
          <w:lang w:eastAsia="zh-CN"/>
        </w:rPr>
      </w:pPr>
      <w:r w:rsidRPr="00860133">
        <w:rPr>
          <w:rFonts w:ascii="Arial" w:eastAsia="SimSun" w:hAnsi="Arial" w:cs="Times New Roman"/>
          <w:b/>
          <w:bCs/>
          <w:lang w:eastAsia="zh-CN"/>
        </w:rPr>
        <w:t xml:space="preserve">Expectations for Out-of-Class Study </w:t>
      </w:r>
    </w:p>
    <w:p w14:paraId="683C86D9"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 xml:space="preserve">Beyond the time required to attend each class meeting, students enrolled in this course should expect to spend at least an additional 6-9 hours per week of their own time in course-related activities, including reading required material, completing assignments, quizzes, etc.  </w:t>
      </w:r>
    </w:p>
    <w:p w14:paraId="750E2D90" w14:textId="77777777" w:rsidR="00860133" w:rsidRPr="00860133" w:rsidRDefault="00860133" w:rsidP="00860133">
      <w:pPr>
        <w:spacing w:after="0" w:line="240" w:lineRule="auto"/>
        <w:rPr>
          <w:rFonts w:ascii="Arial" w:eastAsia="SimSun" w:hAnsi="Arial" w:cs="Times New Roman"/>
          <w:lang w:eastAsia="zh-CN"/>
        </w:rPr>
      </w:pPr>
    </w:p>
    <w:p w14:paraId="3BF6E6D9" w14:textId="77777777" w:rsidR="00860133" w:rsidRPr="00860133" w:rsidRDefault="00860133" w:rsidP="00860133">
      <w:pPr>
        <w:spacing w:after="0" w:line="240" w:lineRule="auto"/>
        <w:rPr>
          <w:rFonts w:ascii="Arial" w:eastAsia="SimSun" w:hAnsi="Arial" w:cs="Times New Roman"/>
          <w:b/>
          <w:bCs/>
          <w:lang w:eastAsia="zh-CN"/>
        </w:rPr>
      </w:pPr>
      <w:r w:rsidRPr="00860133">
        <w:rPr>
          <w:rFonts w:ascii="Arial" w:eastAsia="SimSun" w:hAnsi="Arial" w:cs="Times New Roman"/>
          <w:b/>
          <w:bCs/>
          <w:lang w:eastAsia="zh-CN"/>
        </w:rPr>
        <w:t>Grade Grievances</w:t>
      </w:r>
    </w:p>
    <w:p w14:paraId="0A02DE4A" w14:textId="77777777" w:rsidR="00860133" w:rsidRPr="00860133" w:rsidRDefault="00860133" w:rsidP="00860133">
      <w:pPr>
        <w:spacing w:after="0" w:line="240" w:lineRule="auto"/>
        <w:rPr>
          <w:rFonts w:ascii="Times New Roman" w:eastAsia="SimSun" w:hAnsi="Times New Roman" w:cs="Times New Roman"/>
          <w:sz w:val="24"/>
          <w:szCs w:val="24"/>
          <w:lang w:val="en" w:eastAsia="zh-CN"/>
        </w:rPr>
      </w:pPr>
      <w:r w:rsidRPr="00860133">
        <w:rPr>
          <w:rFonts w:ascii="Arial" w:eastAsia="SimSun" w:hAnsi="Arial" w:cs="Times New Roman"/>
          <w:lang w:val="en" w:eastAsia="zh-CN"/>
        </w:rPr>
        <w:t>In attempting to resolve any student grievances regarding grades, it is the student’s obligation first to make a serious effort to resolve the matter with the individual with whom the grievance originated. Individual course instructors retain primary responsibility for assigning grades. The instructor’s judgment is final unless compelling evidence shows preferential treatment or procedural irregularities. If students wish to appeal, their request must be submitted in writing—on an appeal form available in departmental or program offices—to the department chair or program director. The student has one calendar year from the date the grade is assigned to initiate the grievance. The normal academic channels are department chair or program director and then academic dean. However, before considering a grievance, the department chair or program director will refer the issue to a departmental or program committee of faculty. If the student does not find the committee’s decision acceptable, the student may appeal to the academic dean. The decision of the dean is final. Information specific to the procedures to be followed in each academic unit is available in the office of the academic dean.</w:t>
      </w:r>
    </w:p>
    <w:p w14:paraId="2B166CFD" w14:textId="77777777" w:rsidR="00860133" w:rsidRPr="00860133" w:rsidRDefault="00860133" w:rsidP="00860133">
      <w:pPr>
        <w:spacing w:before="100" w:beforeAutospacing="1" w:after="100" w:afterAutospacing="1" w:line="240" w:lineRule="auto"/>
        <w:rPr>
          <w:rFonts w:ascii="Arial" w:eastAsia="Times New Roman" w:hAnsi="Arial" w:cs="Arial"/>
          <w:lang w:val="en" w:eastAsia="zh-CN"/>
        </w:rPr>
      </w:pPr>
      <w:r w:rsidRPr="00860133">
        <w:rPr>
          <w:rFonts w:ascii="Arial" w:eastAsia="Times New Roman" w:hAnsi="Arial" w:cs="Arial"/>
          <w:lang w:val="en" w:eastAsia="zh-CN"/>
        </w:rPr>
        <w:t>The dean of the college or school in which a student is enrolled, or the Executive Director of University College if the student has not declared a major, has jurisdiction over the student’s program of study, degree requirements and all other academic matters including grievances. However, students taking a course in a college or school other than the one in which they are primarily registered are subject to the dean of the college or school in which the course is offered concerning the course and academic grievances regarding the course.</w:t>
      </w:r>
    </w:p>
    <w:p w14:paraId="165FF0EB" w14:textId="77777777" w:rsidR="00860133" w:rsidRPr="00860133" w:rsidRDefault="00860133" w:rsidP="00860133">
      <w:pPr>
        <w:spacing w:before="100" w:beforeAutospacing="1" w:after="100" w:afterAutospacing="1" w:line="240" w:lineRule="auto"/>
        <w:rPr>
          <w:rFonts w:ascii="Arial" w:eastAsia="Times New Roman" w:hAnsi="Arial" w:cs="Arial"/>
          <w:lang w:val="en" w:eastAsia="zh-CN"/>
        </w:rPr>
      </w:pPr>
      <w:r w:rsidRPr="00860133">
        <w:rPr>
          <w:rFonts w:ascii="Arial" w:eastAsia="Times New Roman" w:hAnsi="Arial" w:cs="Arial"/>
          <w:lang w:val="en" w:eastAsia="zh-CN"/>
        </w:rPr>
        <w:lastRenderedPageBreak/>
        <w:t xml:space="preserve">Information regarding grievances for matters other than grades is available in the </w:t>
      </w:r>
      <w:hyperlink r:id="rId5" w:history="1">
        <w:r w:rsidRPr="00860133">
          <w:rPr>
            <w:rFonts w:ascii="Arial" w:eastAsiaTheme="majorEastAsia" w:hAnsi="Arial" w:cs="Arial"/>
            <w:color w:val="0000FF"/>
            <w:u w:val="single"/>
            <w:lang w:val="en" w:eastAsia="zh-CN"/>
          </w:rPr>
          <w:t>Student Rights</w:t>
        </w:r>
      </w:hyperlink>
      <w:r w:rsidRPr="00860133">
        <w:rPr>
          <w:rFonts w:ascii="Arial" w:eastAsia="Times New Roman" w:hAnsi="Arial" w:cs="Arial"/>
          <w:lang w:val="en" w:eastAsia="zh-CN"/>
        </w:rPr>
        <w:t xml:space="preserve"> section of the catalog.</w:t>
      </w:r>
    </w:p>
    <w:p w14:paraId="79AA1406" w14:textId="77777777" w:rsidR="00860133" w:rsidRPr="00860133" w:rsidRDefault="00860133" w:rsidP="00860133">
      <w:pPr>
        <w:spacing w:before="100" w:beforeAutospacing="1" w:after="100" w:afterAutospacing="1" w:line="240" w:lineRule="auto"/>
        <w:rPr>
          <w:rFonts w:ascii="Arial" w:eastAsia="Times New Roman" w:hAnsi="Arial" w:cs="Arial"/>
          <w:lang w:val="en" w:eastAsia="zh-CN"/>
        </w:rPr>
      </w:pPr>
      <w:r w:rsidRPr="00860133">
        <w:rPr>
          <w:rFonts w:ascii="Arial" w:eastAsia="Times New Roman" w:hAnsi="Arial" w:cs="Arial"/>
          <w:lang w:eastAsia="zh-CN"/>
        </w:rPr>
        <w:t xml:space="preserve">For student complaints, see </w:t>
      </w:r>
      <w:hyperlink r:id="rId6" w:history="1">
        <w:r w:rsidRPr="00860133">
          <w:rPr>
            <w:rFonts w:ascii="Arial" w:eastAsiaTheme="majorEastAsia" w:hAnsi="Arial" w:cs="Arial"/>
            <w:color w:val="0000FF"/>
            <w:u w:val="single"/>
            <w:lang w:eastAsia="zh-CN"/>
          </w:rPr>
          <w:t>Student Complaints</w:t>
        </w:r>
      </w:hyperlink>
      <w:r w:rsidRPr="00860133">
        <w:rPr>
          <w:rFonts w:ascii="Arial" w:eastAsia="Times New Roman" w:hAnsi="Arial" w:cs="Arial"/>
          <w:lang w:eastAsia="zh-CN"/>
        </w:rPr>
        <w:t>.</w:t>
      </w:r>
    </w:p>
    <w:p w14:paraId="0CCF3447" w14:textId="77777777" w:rsidR="00860133" w:rsidRPr="00860133" w:rsidRDefault="00860133" w:rsidP="00860133">
      <w:pPr>
        <w:pBdr>
          <w:bottom w:val="single" w:sz="4" w:space="1" w:color="auto"/>
        </w:pBdr>
        <w:spacing w:before="360" w:after="240" w:line="240" w:lineRule="auto"/>
        <w:outlineLvl w:val="1"/>
        <w:rPr>
          <w:rFonts w:ascii="Arial" w:eastAsia="SimSun" w:hAnsi="Arial" w:cs="Arial"/>
          <w:b/>
          <w:sz w:val="24"/>
          <w:szCs w:val="21"/>
          <w:lang w:eastAsia="zh-CN"/>
        </w:rPr>
      </w:pPr>
      <w:r w:rsidRPr="00860133">
        <w:rPr>
          <w:rFonts w:ascii="Arial" w:eastAsia="SimSun" w:hAnsi="Arial" w:cs="Arial"/>
          <w:b/>
          <w:sz w:val="24"/>
          <w:szCs w:val="21"/>
          <w:lang w:eastAsia="zh-CN"/>
        </w:rPr>
        <w:t>Course Schedule</w:t>
      </w:r>
    </w:p>
    <w:p w14:paraId="04153248" w14:textId="77777777" w:rsidR="00860133" w:rsidRPr="00860133" w:rsidRDefault="00860133" w:rsidP="00860133">
      <w:pPr>
        <w:spacing w:after="0" w:line="240" w:lineRule="auto"/>
        <w:rPr>
          <w:rFonts w:ascii="Arial" w:eastAsia="SimSun" w:hAnsi="Arial" w:cs="Times New Roman"/>
          <w:lang w:eastAsia="zh-CN"/>
        </w:rPr>
      </w:pPr>
      <w:bookmarkStart w:id="1" w:name="_Hlk92891307"/>
      <w:r w:rsidRPr="00860133">
        <w:rPr>
          <w:rFonts w:ascii="Arial" w:eastAsia="SimSun" w:hAnsi="Arial" w:cs="Times New Roman"/>
          <w:lang w:eastAsia="zh-CN"/>
        </w:rPr>
        <w:t>Tues, 1/18</w:t>
      </w:r>
      <w:proofErr w:type="gramStart"/>
      <w:r w:rsidRPr="00860133">
        <w:rPr>
          <w:rFonts w:ascii="Arial" w:eastAsia="SimSun" w:hAnsi="Arial" w:cs="Times New Roman"/>
          <w:lang w:eastAsia="zh-CN"/>
        </w:rPr>
        <w:tab/>
        <w:t xml:space="preserve">  </w:t>
      </w:r>
      <w:bookmarkStart w:id="2" w:name="_Hlk92891172"/>
      <w:r w:rsidRPr="00860133">
        <w:rPr>
          <w:rFonts w:ascii="Arial" w:eastAsia="SimSun" w:hAnsi="Arial" w:cs="Times New Roman"/>
          <w:lang w:eastAsia="zh-CN"/>
        </w:rPr>
        <w:t>First</w:t>
      </w:r>
      <w:proofErr w:type="gramEnd"/>
      <w:r w:rsidRPr="00860133">
        <w:rPr>
          <w:rFonts w:ascii="Arial" w:eastAsia="SimSun" w:hAnsi="Arial" w:cs="Times New Roman"/>
          <w:lang w:eastAsia="zh-CN"/>
        </w:rPr>
        <w:t xml:space="preserve"> Day of Class - ONLINE (no face to face class) </w:t>
      </w:r>
    </w:p>
    <w:bookmarkEnd w:id="2"/>
    <w:p w14:paraId="3C36A742"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Thurs, 1/20</w:t>
      </w:r>
      <w:proofErr w:type="gramStart"/>
      <w:r w:rsidRPr="00860133">
        <w:rPr>
          <w:rFonts w:ascii="Arial" w:eastAsia="SimSun" w:hAnsi="Arial" w:cs="Times New Roman"/>
          <w:lang w:eastAsia="zh-CN"/>
        </w:rPr>
        <w:tab/>
        <w:t xml:space="preserve">  Chapter</w:t>
      </w:r>
      <w:proofErr w:type="gramEnd"/>
      <w:r w:rsidRPr="00860133">
        <w:rPr>
          <w:rFonts w:ascii="Arial" w:eastAsia="SimSun" w:hAnsi="Arial" w:cs="Times New Roman"/>
          <w:lang w:eastAsia="zh-CN"/>
        </w:rPr>
        <w:t xml:space="preserve"> One – ONLINE (no face to face class)</w:t>
      </w:r>
    </w:p>
    <w:p w14:paraId="17BB642C"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Tues, 1/25</w:t>
      </w:r>
      <w:proofErr w:type="gramStart"/>
      <w:r w:rsidRPr="00860133">
        <w:rPr>
          <w:rFonts w:ascii="Arial" w:eastAsia="SimSun" w:hAnsi="Arial" w:cs="Times New Roman"/>
          <w:lang w:eastAsia="zh-CN"/>
        </w:rPr>
        <w:tab/>
        <w:t xml:space="preserve">  Chapter</w:t>
      </w:r>
      <w:proofErr w:type="gramEnd"/>
      <w:r w:rsidRPr="00860133">
        <w:rPr>
          <w:rFonts w:ascii="Arial" w:eastAsia="SimSun" w:hAnsi="Arial" w:cs="Times New Roman"/>
          <w:lang w:eastAsia="zh-CN"/>
        </w:rPr>
        <w:t xml:space="preserve"> Two – ONLINE (no face to face class)</w:t>
      </w:r>
    </w:p>
    <w:p w14:paraId="0AFEB39F"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Thurs, 1/27</w:t>
      </w:r>
      <w:proofErr w:type="gramStart"/>
      <w:r w:rsidRPr="00860133">
        <w:rPr>
          <w:rFonts w:ascii="Arial" w:eastAsia="SimSun" w:hAnsi="Arial" w:cs="Times New Roman"/>
          <w:lang w:eastAsia="zh-CN"/>
        </w:rPr>
        <w:tab/>
        <w:t xml:space="preserve">  Chapter</w:t>
      </w:r>
      <w:proofErr w:type="gramEnd"/>
      <w:r w:rsidRPr="00860133">
        <w:rPr>
          <w:rFonts w:ascii="Arial" w:eastAsia="SimSun" w:hAnsi="Arial" w:cs="Times New Roman"/>
          <w:lang w:eastAsia="zh-CN"/>
        </w:rPr>
        <w:t xml:space="preserve"> Three – ONLINE (no face to face class)</w:t>
      </w:r>
    </w:p>
    <w:p w14:paraId="683D80C0"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Tues, 2/1</w:t>
      </w:r>
      <w:proofErr w:type="gramStart"/>
      <w:r w:rsidRPr="00860133">
        <w:rPr>
          <w:rFonts w:ascii="Arial" w:eastAsia="SimSun" w:hAnsi="Arial" w:cs="Times New Roman"/>
          <w:lang w:eastAsia="zh-CN"/>
        </w:rPr>
        <w:tab/>
        <w:t xml:space="preserve">  Chapter</w:t>
      </w:r>
      <w:proofErr w:type="gramEnd"/>
      <w:r w:rsidRPr="00860133">
        <w:rPr>
          <w:rFonts w:ascii="Arial" w:eastAsia="SimSun" w:hAnsi="Arial" w:cs="Times New Roman"/>
          <w:lang w:eastAsia="zh-CN"/>
        </w:rPr>
        <w:t xml:space="preserve"> Four – ONLINE (no face to face class)</w:t>
      </w:r>
    </w:p>
    <w:p w14:paraId="1A81231D" w14:textId="77777777" w:rsidR="00860133" w:rsidRPr="00860133" w:rsidRDefault="00860133" w:rsidP="00860133">
      <w:pPr>
        <w:spacing w:after="0" w:line="240" w:lineRule="auto"/>
        <w:rPr>
          <w:rFonts w:ascii="Arial" w:eastAsia="SimSun" w:hAnsi="Arial" w:cs="Times New Roman"/>
          <w:b/>
          <w:lang w:eastAsia="zh-CN"/>
        </w:rPr>
      </w:pPr>
      <w:r w:rsidRPr="00860133">
        <w:rPr>
          <w:rFonts w:ascii="Arial" w:eastAsia="SimSun" w:hAnsi="Arial" w:cs="Times New Roman"/>
          <w:b/>
          <w:lang w:eastAsia="zh-CN"/>
        </w:rPr>
        <w:t>Thurs, 2/3</w:t>
      </w:r>
      <w:proofErr w:type="gramStart"/>
      <w:r w:rsidRPr="00860133">
        <w:rPr>
          <w:rFonts w:ascii="Arial" w:eastAsia="SimSun" w:hAnsi="Arial" w:cs="Times New Roman"/>
          <w:b/>
          <w:lang w:eastAsia="zh-CN"/>
        </w:rPr>
        <w:tab/>
        <w:t xml:space="preserve">  Unit</w:t>
      </w:r>
      <w:proofErr w:type="gramEnd"/>
      <w:r w:rsidRPr="00860133">
        <w:rPr>
          <w:rFonts w:ascii="Arial" w:eastAsia="SimSun" w:hAnsi="Arial" w:cs="Times New Roman"/>
          <w:b/>
          <w:lang w:eastAsia="zh-CN"/>
        </w:rPr>
        <w:t xml:space="preserve"> One Due (Chapters 1-4 Quizzes Due by 11:59 p.m.) – NO CLASS</w:t>
      </w:r>
    </w:p>
    <w:p w14:paraId="672CCF72"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 xml:space="preserve">Tues, 2/8 </w:t>
      </w:r>
      <w:proofErr w:type="gramStart"/>
      <w:r w:rsidRPr="00860133">
        <w:rPr>
          <w:rFonts w:ascii="Arial" w:eastAsia="SimSun" w:hAnsi="Arial" w:cs="Times New Roman"/>
          <w:lang w:eastAsia="zh-CN"/>
        </w:rPr>
        <w:tab/>
        <w:t xml:space="preserve">  Chapter</w:t>
      </w:r>
      <w:proofErr w:type="gramEnd"/>
      <w:r w:rsidRPr="00860133">
        <w:rPr>
          <w:rFonts w:ascii="Arial" w:eastAsia="SimSun" w:hAnsi="Arial" w:cs="Times New Roman"/>
          <w:lang w:eastAsia="zh-CN"/>
        </w:rPr>
        <w:t xml:space="preserve"> Five and class exercise</w:t>
      </w:r>
    </w:p>
    <w:p w14:paraId="3D1F464B"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Thurs, 2/</w:t>
      </w:r>
      <w:proofErr w:type="gramStart"/>
      <w:r w:rsidRPr="00860133">
        <w:rPr>
          <w:rFonts w:ascii="Arial" w:eastAsia="SimSun" w:hAnsi="Arial" w:cs="Times New Roman"/>
          <w:lang w:eastAsia="zh-CN"/>
        </w:rPr>
        <w:t xml:space="preserve">10  </w:t>
      </w:r>
      <w:r w:rsidRPr="00860133">
        <w:rPr>
          <w:rFonts w:ascii="Arial" w:eastAsia="SimSun" w:hAnsi="Arial" w:cs="Times New Roman"/>
          <w:lang w:eastAsia="zh-CN"/>
        </w:rPr>
        <w:tab/>
      </w:r>
      <w:proofErr w:type="gramEnd"/>
      <w:r w:rsidRPr="00860133">
        <w:rPr>
          <w:rFonts w:ascii="Arial" w:eastAsia="SimSun" w:hAnsi="Arial" w:cs="Times New Roman"/>
          <w:lang w:eastAsia="zh-CN"/>
        </w:rPr>
        <w:t xml:space="preserve">  Chapter Six and class exercise</w:t>
      </w:r>
    </w:p>
    <w:p w14:paraId="73D88B14"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 xml:space="preserve">Tues, 2/15 </w:t>
      </w:r>
      <w:proofErr w:type="gramStart"/>
      <w:r w:rsidRPr="00860133">
        <w:rPr>
          <w:rFonts w:ascii="Arial" w:eastAsia="SimSun" w:hAnsi="Arial" w:cs="Times New Roman"/>
          <w:lang w:eastAsia="zh-CN"/>
        </w:rPr>
        <w:tab/>
        <w:t xml:space="preserve">  Chapter</w:t>
      </w:r>
      <w:proofErr w:type="gramEnd"/>
      <w:r w:rsidRPr="00860133">
        <w:rPr>
          <w:rFonts w:ascii="Arial" w:eastAsia="SimSun" w:hAnsi="Arial" w:cs="Times New Roman"/>
          <w:lang w:eastAsia="zh-CN"/>
        </w:rPr>
        <w:t xml:space="preserve"> Six and class exercise</w:t>
      </w:r>
    </w:p>
    <w:p w14:paraId="555C6451"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 xml:space="preserve">Thurs, 2/17 </w:t>
      </w:r>
      <w:proofErr w:type="gramStart"/>
      <w:r w:rsidRPr="00860133">
        <w:rPr>
          <w:rFonts w:ascii="Arial" w:eastAsia="SimSun" w:hAnsi="Arial" w:cs="Times New Roman"/>
          <w:lang w:eastAsia="zh-CN"/>
        </w:rPr>
        <w:tab/>
        <w:t xml:space="preserve">  Chapter</w:t>
      </w:r>
      <w:proofErr w:type="gramEnd"/>
      <w:r w:rsidRPr="00860133">
        <w:rPr>
          <w:rFonts w:ascii="Arial" w:eastAsia="SimSun" w:hAnsi="Arial" w:cs="Times New Roman"/>
          <w:lang w:eastAsia="zh-CN"/>
        </w:rPr>
        <w:t xml:space="preserve"> Seven and class exercise</w:t>
      </w:r>
    </w:p>
    <w:p w14:paraId="5481608D" w14:textId="77777777" w:rsidR="00860133" w:rsidRPr="00860133" w:rsidRDefault="00860133" w:rsidP="00860133">
      <w:pPr>
        <w:spacing w:after="0" w:line="240" w:lineRule="auto"/>
        <w:rPr>
          <w:rFonts w:ascii="Arial" w:eastAsia="SimSun" w:hAnsi="Arial" w:cs="Times New Roman"/>
          <w:bCs/>
          <w:lang w:eastAsia="zh-CN"/>
        </w:rPr>
      </w:pPr>
      <w:r w:rsidRPr="00860133">
        <w:rPr>
          <w:rFonts w:ascii="Arial" w:eastAsia="SimSun" w:hAnsi="Arial" w:cs="Times New Roman"/>
          <w:bCs/>
          <w:lang w:eastAsia="zh-CN"/>
        </w:rPr>
        <w:t>Tues, 2/22</w:t>
      </w:r>
      <w:r w:rsidRPr="00860133">
        <w:rPr>
          <w:rFonts w:ascii="Arial" w:eastAsia="SimSun" w:hAnsi="Arial" w:cs="Times New Roman"/>
          <w:b/>
          <w:lang w:eastAsia="zh-CN"/>
        </w:rPr>
        <w:t xml:space="preserve"> </w:t>
      </w:r>
      <w:proofErr w:type="gramStart"/>
      <w:r w:rsidRPr="00860133">
        <w:rPr>
          <w:rFonts w:ascii="Arial" w:eastAsia="SimSun" w:hAnsi="Arial" w:cs="Times New Roman"/>
          <w:b/>
          <w:lang w:eastAsia="zh-CN"/>
        </w:rPr>
        <w:tab/>
        <w:t xml:space="preserve">  </w:t>
      </w:r>
      <w:bookmarkStart w:id="3" w:name="_Hlk92839126"/>
      <w:r w:rsidRPr="00860133">
        <w:rPr>
          <w:rFonts w:ascii="Arial" w:eastAsia="SimSun" w:hAnsi="Arial" w:cs="Times New Roman"/>
          <w:bCs/>
          <w:lang w:eastAsia="zh-CN"/>
        </w:rPr>
        <w:t>Chapter</w:t>
      </w:r>
      <w:proofErr w:type="gramEnd"/>
      <w:r w:rsidRPr="00860133">
        <w:rPr>
          <w:rFonts w:ascii="Arial" w:eastAsia="SimSun" w:hAnsi="Arial" w:cs="Times New Roman"/>
          <w:bCs/>
          <w:lang w:eastAsia="zh-CN"/>
        </w:rPr>
        <w:t xml:space="preserve"> Eight and class exercise</w:t>
      </w:r>
    </w:p>
    <w:bookmarkEnd w:id="3"/>
    <w:p w14:paraId="0261D4FF" w14:textId="77777777" w:rsidR="00860133" w:rsidRPr="00860133" w:rsidRDefault="00860133" w:rsidP="00860133">
      <w:pPr>
        <w:spacing w:after="0" w:line="240" w:lineRule="auto"/>
        <w:rPr>
          <w:rFonts w:ascii="Arial" w:eastAsia="SimSun" w:hAnsi="Arial" w:cs="Times New Roman"/>
          <w:b/>
          <w:lang w:eastAsia="zh-CN"/>
        </w:rPr>
      </w:pPr>
      <w:r w:rsidRPr="00860133">
        <w:rPr>
          <w:rFonts w:ascii="Arial" w:eastAsia="SimSun" w:hAnsi="Arial" w:cs="Times New Roman"/>
          <w:b/>
          <w:bCs/>
          <w:lang w:eastAsia="zh-CN"/>
        </w:rPr>
        <w:t>Thurs, 2/24</w:t>
      </w:r>
      <w:r w:rsidRPr="00860133">
        <w:rPr>
          <w:rFonts w:ascii="Arial" w:eastAsia="SimSun" w:hAnsi="Arial" w:cs="Times New Roman"/>
          <w:lang w:eastAsia="zh-CN"/>
        </w:rPr>
        <w:t xml:space="preserve"> </w:t>
      </w:r>
      <w:proofErr w:type="gramStart"/>
      <w:r w:rsidRPr="00860133">
        <w:rPr>
          <w:rFonts w:ascii="Arial" w:eastAsia="SimSun" w:hAnsi="Arial" w:cs="Times New Roman"/>
          <w:lang w:eastAsia="zh-CN"/>
        </w:rPr>
        <w:tab/>
        <w:t xml:space="preserve">  </w:t>
      </w:r>
      <w:r w:rsidRPr="00860133">
        <w:rPr>
          <w:rFonts w:ascii="Arial" w:eastAsia="SimSun" w:hAnsi="Arial" w:cs="Times New Roman"/>
          <w:b/>
          <w:lang w:eastAsia="zh-CN"/>
        </w:rPr>
        <w:t>Unit</w:t>
      </w:r>
      <w:proofErr w:type="gramEnd"/>
      <w:r w:rsidRPr="00860133">
        <w:rPr>
          <w:rFonts w:ascii="Arial" w:eastAsia="SimSun" w:hAnsi="Arial" w:cs="Times New Roman"/>
          <w:b/>
          <w:lang w:eastAsia="zh-CN"/>
        </w:rPr>
        <w:t xml:space="preserve"> Two Due (Chapters 5-8 Quizzes Due by 11:59 p.m.) – NO CLASS</w:t>
      </w:r>
    </w:p>
    <w:p w14:paraId="7E34F0F5"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 xml:space="preserve">Tues, 3/1 </w:t>
      </w:r>
      <w:proofErr w:type="gramStart"/>
      <w:r w:rsidRPr="00860133">
        <w:rPr>
          <w:rFonts w:ascii="Arial" w:eastAsia="SimSun" w:hAnsi="Arial" w:cs="Times New Roman"/>
          <w:lang w:eastAsia="zh-CN"/>
        </w:rPr>
        <w:tab/>
        <w:t xml:space="preserve">  Chapter</w:t>
      </w:r>
      <w:proofErr w:type="gramEnd"/>
      <w:r w:rsidRPr="00860133">
        <w:rPr>
          <w:rFonts w:ascii="Arial" w:eastAsia="SimSun" w:hAnsi="Arial" w:cs="Times New Roman"/>
          <w:lang w:eastAsia="zh-CN"/>
        </w:rPr>
        <w:t xml:space="preserve"> Nine and class exercise</w:t>
      </w:r>
    </w:p>
    <w:p w14:paraId="500CDB4B"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 xml:space="preserve">Thurs, 3/3 </w:t>
      </w:r>
      <w:proofErr w:type="gramStart"/>
      <w:r w:rsidRPr="00860133">
        <w:rPr>
          <w:rFonts w:ascii="Arial" w:eastAsia="SimSun" w:hAnsi="Arial" w:cs="Times New Roman"/>
          <w:lang w:eastAsia="zh-CN"/>
        </w:rPr>
        <w:tab/>
        <w:t xml:space="preserve">  Chapter</w:t>
      </w:r>
      <w:proofErr w:type="gramEnd"/>
      <w:r w:rsidRPr="00860133">
        <w:rPr>
          <w:rFonts w:ascii="Arial" w:eastAsia="SimSun" w:hAnsi="Arial" w:cs="Times New Roman"/>
          <w:lang w:eastAsia="zh-CN"/>
        </w:rPr>
        <w:t xml:space="preserve"> Ten and class exercise</w:t>
      </w:r>
    </w:p>
    <w:p w14:paraId="1845B992"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Tues, 3/8</w:t>
      </w:r>
      <w:proofErr w:type="gramStart"/>
      <w:r w:rsidRPr="00860133">
        <w:rPr>
          <w:rFonts w:ascii="Arial" w:eastAsia="SimSun" w:hAnsi="Arial" w:cs="Times New Roman"/>
          <w:lang w:eastAsia="zh-CN"/>
        </w:rPr>
        <w:tab/>
        <w:t xml:space="preserve">  Chapter</w:t>
      </w:r>
      <w:proofErr w:type="gramEnd"/>
      <w:r w:rsidRPr="00860133">
        <w:rPr>
          <w:rFonts w:ascii="Arial" w:eastAsia="SimSun" w:hAnsi="Arial" w:cs="Times New Roman"/>
          <w:lang w:eastAsia="zh-CN"/>
        </w:rPr>
        <w:t xml:space="preserve"> Ten and class exercise</w:t>
      </w:r>
    </w:p>
    <w:p w14:paraId="45ECCA0A" w14:textId="77777777" w:rsidR="00860133" w:rsidRPr="00860133" w:rsidRDefault="00860133" w:rsidP="00860133">
      <w:pPr>
        <w:spacing w:after="0" w:line="240" w:lineRule="auto"/>
        <w:rPr>
          <w:rFonts w:ascii="Arial" w:eastAsia="SimSun" w:hAnsi="Arial" w:cs="Times New Roman"/>
          <w:b/>
          <w:lang w:eastAsia="zh-CN"/>
        </w:rPr>
      </w:pPr>
      <w:r w:rsidRPr="00860133">
        <w:rPr>
          <w:rFonts w:ascii="Arial" w:eastAsia="SimSun" w:hAnsi="Arial" w:cs="Times New Roman"/>
          <w:bCs/>
          <w:lang w:eastAsia="zh-CN"/>
        </w:rPr>
        <w:t>Thurs, 3/10</w:t>
      </w:r>
      <w:proofErr w:type="gramStart"/>
      <w:r w:rsidRPr="00860133">
        <w:rPr>
          <w:rFonts w:ascii="Arial" w:eastAsia="SimSun" w:hAnsi="Arial" w:cs="Times New Roman"/>
          <w:b/>
          <w:lang w:eastAsia="zh-CN"/>
        </w:rPr>
        <w:tab/>
        <w:t xml:space="preserve">  </w:t>
      </w:r>
      <w:r w:rsidRPr="00860133">
        <w:rPr>
          <w:rFonts w:ascii="Arial" w:eastAsia="SimSun" w:hAnsi="Arial" w:cs="Times New Roman"/>
          <w:lang w:eastAsia="zh-CN"/>
        </w:rPr>
        <w:t>Chapter</w:t>
      </w:r>
      <w:proofErr w:type="gramEnd"/>
      <w:r w:rsidRPr="00860133">
        <w:rPr>
          <w:rFonts w:ascii="Arial" w:eastAsia="SimSun" w:hAnsi="Arial" w:cs="Times New Roman"/>
          <w:lang w:eastAsia="zh-CN"/>
        </w:rPr>
        <w:t xml:space="preserve"> Eleven and class exercise</w:t>
      </w:r>
      <w:r w:rsidRPr="00860133">
        <w:rPr>
          <w:rFonts w:ascii="Arial" w:eastAsia="SimSun" w:hAnsi="Arial" w:cs="Times New Roman"/>
          <w:b/>
          <w:lang w:eastAsia="zh-CN"/>
        </w:rPr>
        <w:t xml:space="preserve"> </w:t>
      </w:r>
    </w:p>
    <w:p w14:paraId="280FBDB9" w14:textId="77777777" w:rsidR="00860133" w:rsidRPr="00860133" w:rsidRDefault="00860133" w:rsidP="00860133">
      <w:pPr>
        <w:spacing w:after="0" w:line="240" w:lineRule="auto"/>
        <w:rPr>
          <w:rFonts w:ascii="Arial" w:eastAsia="SimSun" w:hAnsi="Arial" w:cs="Times New Roman"/>
          <w:b/>
          <w:lang w:eastAsia="zh-CN"/>
        </w:rPr>
      </w:pPr>
      <w:r w:rsidRPr="00860133">
        <w:rPr>
          <w:rFonts w:ascii="Arial" w:eastAsia="SimSun" w:hAnsi="Arial" w:cs="Times New Roman"/>
          <w:b/>
          <w:lang w:eastAsia="zh-CN"/>
        </w:rPr>
        <w:t xml:space="preserve">3/14-3/20 </w:t>
      </w:r>
      <w:proofErr w:type="gramStart"/>
      <w:r w:rsidRPr="00860133">
        <w:rPr>
          <w:rFonts w:ascii="Arial" w:eastAsia="SimSun" w:hAnsi="Arial" w:cs="Times New Roman"/>
          <w:b/>
          <w:lang w:eastAsia="zh-CN"/>
        </w:rPr>
        <w:tab/>
        <w:t xml:space="preserve">  SPRING</w:t>
      </w:r>
      <w:proofErr w:type="gramEnd"/>
      <w:r w:rsidRPr="00860133">
        <w:rPr>
          <w:rFonts w:ascii="Arial" w:eastAsia="SimSun" w:hAnsi="Arial" w:cs="Times New Roman"/>
          <w:b/>
          <w:lang w:eastAsia="zh-CN"/>
        </w:rPr>
        <w:t xml:space="preserve"> BREAK – NO CLASSES</w:t>
      </w:r>
    </w:p>
    <w:p w14:paraId="7EEE1EBF"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Tues, 3/22</w:t>
      </w:r>
      <w:proofErr w:type="gramStart"/>
      <w:r w:rsidRPr="00860133">
        <w:rPr>
          <w:rFonts w:ascii="Arial" w:eastAsia="SimSun" w:hAnsi="Arial" w:cs="Times New Roman"/>
          <w:lang w:eastAsia="zh-CN"/>
        </w:rPr>
        <w:tab/>
        <w:t xml:space="preserve">  Chapter</w:t>
      </w:r>
      <w:proofErr w:type="gramEnd"/>
      <w:r w:rsidRPr="00860133">
        <w:rPr>
          <w:rFonts w:ascii="Arial" w:eastAsia="SimSun" w:hAnsi="Arial" w:cs="Times New Roman"/>
          <w:lang w:eastAsia="zh-CN"/>
        </w:rPr>
        <w:t xml:space="preserve"> Twelve and class exercise</w:t>
      </w:r>
    </w:p>
    <w:p w14:paraId="101E7C9A" w14:textId="77777777" w:rsidR="00860133" w:rsidRPr="00860133" w:rsidRDefault="00860133" w:rsidP="00860133">
      <w:pPr>
        <w:spacing w:after="0" w:line="240" w:lineRule="auto"/>
        <w:rPr>
          <w:rFonts w:ascii="Arial" w:eastAsia="SimSun" w:hAnsi="Arial" w:cs="Times New Roman"/>
          <w:b/>
          <w:lang w:eastAsia="zh-CN"/>
        </w:rPr>
      </w:pPr>
      <w:r w:rsidRPr="00860133">
        <w:rPr>
          <w:rFonts w:ascii="Arial" w:eastAsia="SimSun" w:hAnsi="Arial" w:cs="Times New Roman"/>
          <w:lang w:eastAsia="zh-CN"/>
        </w:rPr>
        <w:t>Thurs, 3/24</w:t>
      </w:r>
      <w:proofErr w:type="gramStart"/>
      <w:r w:rsidRPr="00860133">
        <w:rPr>
          <w:rFonts w:ascii="Arial" w:eastAsia="SimSun" w:hAnsi="Arial" w:cs="Times New Roman"/>
          <w:lang w:eastAsia="zh-CN"/>
        </w:rPr>
        <w:tab/>
        <w:t xml:space="preserve">  Chapter</w:t>
      </w:r>
      <w:proofErr w:type="gramEnd"/>
      <w:r w:rsidRPr="00860133">
        <w:rPr>
          <w:rFonts w:ascii="Arial" w:eastAsia="SimSun" w:hAnsi="Arial" w:cs="Times New Roman"/>
          <w:lang w:eastAsia="zh-CN"/>
        </w:rPr>
        <w:t xml:space="preserve"> Twelve and class exercise </w:t>
      </w:r>
    </w:p>
    <w:p w14:paraId="7C9ED31E" w14:textId="77777777" w:rsidR="00860133" w:rsidRPr="00860133" w:rsidRDefault="00860133" w:rsidP="00860133">
      <w:pPr>
        <w:spacing w:after="0" w:line="240" w:lineRule="auto"/>
        <w:rPr>
          <w:rFonts w:ascii="Arial" w:eastAsia="SimSun" w:hAnsi="Arial" w:cs="Times New Roman"/>
          <w:b/>
          <w:lang w:eastAsia="zh-CN"/>
        </w:rPr>
      </w:pPr>
      <w:r w:rsidRPr="00860133">
        <w:rPr>
          <w:rFonts w:ascii="Arial" w:eastAsia="SimSun" w:hAnsi="Arial" w:cs="Times New Roman"/>
          <w:b/>
          <w:bCs/>
          <w:lang w:eastAsia="zh-CN"/>
        </w:rPr>
        <w:t>Tues, 3/29</w:t>
      </w:r>
      <w:proofErr w:type="gramStart"/>
      <w:r w:rsidRPr="00860133">
        <w:rPr>
          <w:rFonts w:ascii="Arial" w:eastAsia="SimSun" w:hAnsi="Arial" w:cs="Times New Roman"/>
          <w:lang w:eastAsia="zh-CN"/>
        </w:rPr>
        <w:tab/>
        <w:t xml:space="preserve">  </w:t>
      </w:r>
      <w:r w:rsidRPr="00860133">
        <w:rPr>
          <w:rFonts w:ascii="Arial" w:eastAsia="SimSun" w:hAnsi="Arial" w:cs="Times New Roman"/>
          <w:b/>
          <w:lang w:eastAsia="zh-CN"/>
        </w:rPr>
        <w:t>Unit</w:t>
      </w:r>
      <w:proofErr w:type="gramEnd"/>
      <w:r w:rsidRPr="00860133">
        <w:rPr>
          <w:rFonts w:ascii="Arial" w:eastAsia="SimSun" w:hAnsi="Arial" w:cs="Times New Roman"/>
          <w:b/>
          <w:lang w:eastAsia="zh-CN"/>
        </w:rPr>
        <w:t xml:space="preserve"> Three Due (Chapters 9-12 Quizzes Due by 11:59 p.m.) – NO CLASS</w:t>
      </w:r>
    </w:p>
    <w:p w14:paraId="7416286C"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Thurs, 3/31</w:t>
      </w:r>
      <w:proofErr w:type="gramStart"/>
      <w:r w:rsidRPr="00860133">
        <w:rPr>
          <w:rFonts w:ascii="Arial" w:eastAsia="SimSun" w:hAnsi="Arial" w:cs="Times New Roman"/>
          <w:lang w:eastAsia="zh-CN"/>
        </w:rPr>
        <w:tab/>
        <w:t xml:space="preserve">  Chapter</w:t>
      </w:r>
      <w:proofErr w:type="gramEnd"/>
      <w:r w:rsidRPr="00860133">
        <w:rPr>
          <w:rFonts w:ascii="Arial" w:eastAsia="SimSun" w:hAnsi="Arial" w:cs="Times New Roman"/>
          <w:lang w:eastAsia="zh-CN"/>
        </w:rPr>
        <w:t xml:space="preserve"> Thirteen and class exercise</w:t>
      </w:r>
    </w:p>
    <w:p w14:paraId="1119A143"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Tues, 4/5</w:t>
      </w:r>
      <w:proofErr w:type="gramStart"/>
      <w:r w:rsidRPr="00860133">
        <w:rPr>
          <w:rFonts w:ascii="Arial" w:eastAsia="SimSun" w:hAnsi="Arial" w:cs="Times New Roman"/>
          <w:lang w:eastAsia="zh-CN"/>
        </w:rPr>
        <w:tab/>
        <w:t xml:space="preserve">  Chapter</w:t>
      </w:r>
      <w:proofErr w:type="gramEnd"/>
      <w:r w:rsidRPr="00860133">
        <w:rPr>
          <w:rFonts w:ascii="Arial" w:eastAsia="SimSun" w:hAnsi="Arial" w:cs="Times New Roman"/>
          <w:lang w:eastAsia="zh-CN"/>
        </w:rPr>
        <w:t xml:space="preserve"> Thirteen and class exercise</w:t>
      </w:r>
    </w:p>
    <w:p w14:paraId="1F4C3BB8" w14:textId="77777777" w:rsidR="00860133" w:rsidRPr="00860133" w:rsidRDefault="00860133" w:rsidP="00860133">
      <w:pPr>
        <w:spacing w:after="0" w:line="240" w:lineRule="auto"/>
        <w:rPr>
          <w:rFonts w:ascii="Arial" w:eastAsia="SimSun" w:hAnsi="Arial" w:cs="Times New Roman"/>
          <w:bCs/>
          <w:lang w:eastAsia="zh-CN"/>
        </w:rPr>
      </w:pPr>
      <w:r w:rsidRPr="00860133">
        <w:rPr>
          <w:rFonts w:ascii="Arial" w:eastAsia="SimSun" w:hAnsi="Arial" w:cs="Times New Roman"/>
          <w:bCs/>
          <w:lang w:eastAsia="zh-CN"/>
        </w:rPr>
        <w:t>Thurs, 4/7</w:t>
      </w:r>
      <w:proofErr w:type="gramStart"/>
      <w:r w:rsidRPr="00860133">
        <w:rPr>
          <w:rFonts w:ascii="Arial" w:eastAsia="SimSun" w:hAnsi="Arial" w:cs="Times New Roman"/>
          <w:bCs/>
          <w:lang w:eastAsia="zh-CN"/>
        </w:rPr>
        <w:tab/>
        <w:t xml:space="preserve">  Chapter</w:t>
      </w:r>
      <w:proofErr w:type="gramEnd"/>
      <w:r w:rsidRPr="00860133">
        <w:rPr>
          <w:rFonts w:ascii="Arial" w:eastAsia="SimSun" w:hAnsi="Arial" w:cs="Times New Roman"/>
          <w:bCs/>
          <w:lang w:eastAsia="zh-CN"/>
        </w:rPr>
        <w:t xml:space="preserve"> Fourteen and class exercise</w:t>
      </w:r>
    </w:p>
    <w:p w14:paraId="4A9BB40C"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Tues, 4/12</w:t>
      </w:r>
      <w:proofErr w:type="gramStart"/>
      <w:r w:rsidRPr="00860133">
        <w:rPr>
          <w:rFonts w:ascii="Arial" w:eastAsia="SimSun" w:hAnsi="Arial" w:cs="Times New Roman"/>
          <w:lang w:eastAsia="zh-CN"/>
        </w:rPr>
        <w:tab/>
        <w:t xml:space="preserve">  Chapter</w:t>
      </w:r>
      <w:proofErr w:type="gramEnd"/>
      <w:r w:rsidRPr="00860133">
        <w:rPr>
          <w:rFonts w:ascii="Arial" w:eastAsia="SimSun" w:hAnsi="Arial" w:cs="Times New Roman"/>
          <w:lang w:eastAsia="zh-CN"/>
        </w:rPr>
        <w:t xml:space="preserve"> Fifteen and class exercise</w:t>
      </w:r>
    </w:p>
    <w:p w14:paraId="5256FEA9"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Thurs, 4/14</w:t>
      </w:r>
      <w:proofErr w:type="gramStart"/>
      <w:r w:rsidRPr="00860133">
        <w:rPr>
          <w:rFonts w:ascii="Arial" w:eastAsia="SimSun" w:hAnsi="Arial" w:cs="Times New Roman"/>
          <w:lang w:eastAsia="zh-CN"/>
        </w:rPr>
        <w:tab/>
        <w:t xml:space="preserve">  Chapter</w:t>
      </w:r>
      <w:proofErr w:type="gramEnd"/>
      <w:r w:rsidRPr="00860133">
        <w:rPr>
          <w:rFonts w:ascii="Arial" w:eastAsia="SimSun" w:hAnsi="Arial" w:cs="Times New Roman"/>
          <w:lang w:eastAsia="zh-CN"/>
        </w:rPr>
        <w:t xml:space="preserve"> Fifteen and class exercise</w:t>
      </w:r>
    </w:p>
    <w:p w14:paraId="6E746C1D"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Tues, 4/19</w:t>
      </w:r>
      <w:proofErr w:type="gramStart"/>
      <w:r w:rsidRPr="00860133">
        <w:rPr>
          <w:rFonts w:ascii="Arial" w:eastAsia="SimSun" w:hAnsi="Arial" w:cs="Times New Roman"/>
          <w:lang w:eastAsia="zh-CN"/>
        </w:rPr>
        <w:tab/>
        <w:t xml:space="preserve">  Chapter</w:t>
      </w:r>
      <w:proofErr w:type="gramEnd"/>
      <w:r w:rsidRPr="00860133">
        <w:rPr>
          <w:rFonts w:ascii="Arial" w:eastAsia="SimSun" w:hAnsi="Arial" w:cs="Times New Roman"/>
          <w:lang w:eastAsia="zh-CN"/>
        </w:rPr>
        <w:t xml:space="preserve"> Sixteen and class exercise</w:t>
      </w:r>
    </w:p>
    <w:p w14:paraId="036482C2"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Thurs, 4/21</w:t>
      </w:r>
      <w:proofErr w:type="gramStart"/>
      <w:r w:rsidRPr="00860133">
        <w:rPr>
          <w:rFonts w:ascii="Arial" w:eastAsia="SimSun" w:hAnsi="Arial" w:cs="Times New Roman"/>
          <w:lang w:eastAsia="zh-CN"/>
        </w:rPr>
        <w:tab/>
        <w:t xml:space="preserve">  Chapter</w:t>
      </w:r>
      <w:proofErr w:type="gramEnd"/>
      <w:r w:rsidRPr="00860133">
        <w:rPr>
          <w:rFonts w:ascii="Arial" w:eastAsia="SimSun" w:hAnsi="Arial" w:cs="Times New Roman"/>
          <w:lang w:eastAsia="zh-CN"/>
        </w:rPr>
        <w:t xml:space="preserve"> Sixteen and class exercise</w:t>
      </w:r>
    </w:p>
    <w:p w14:paraId="41F90772"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lang w:eastAsia="zh-CN"/>
        </w:rPr>
        <w:t>Tues, 4/26</w:t>
      </w:r>
      <w:proofErr w:type="gramStart"/>
      <w:r w:rsidRPr="00860133">
        <w:rPr>
          <w:rFonts w:ascii="Arial" w:eastAsia="SimSun" w:hAnsi="Arial" w:cs="Times New Roman"/>
          <w:lang w:eastAsia="zh-CN"/>
        </w:rPr>
        <w:tab/>
        <w:t xml:space="preserve">  Chapter</w:t>
      </w:r>
      <w:proofErr w:type="gramEnd"/>
      <w:r w:rsidRPr="00860133">
        <w:rPr>
          <w:rFonts w:ascii="Arial" w:eastAsia="SimSun" w:hAnsi="Arial" w:cs="Times New Roman"/>
          <w:lang w:eastAsia="zh-CN"/>
        </w:rPr>
        <w:t xml:space="preserve"> Seventeen and class exercise</w:t>
      </w:r>
    </w:p>
    <w:p w14:paraId="099F7862"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b/>
          <w:bCs/>
          <w:lang w:eastAsia="zh-CN"/>
        </w:rPr>
        <w:t>Thurs, 4/28</w:t>
      </w:r>
      <w:proofErr w:type="gramStart"/>
      <w:r w:rsidRPr="00860133">
        <w:rPr>
          <w:rFonts w:ascii="Arial" w:eastAsia="SimSun" w:hAnsi="Arial" w:cs="Times New Roman"/>
          <w:lang w:eastAsia="zh-CN"/>
        </w:rPr>
        <w:tab/>
        <w:t xml:space="preserve">  </w:t>
      </w:r>
      <w:r w:rsidRPr="00860133">
        <w:rPr>
          <w:rFonts w:ascii="Arial" w:eastAsia="SimSun" w:hAnsi="Arial" w:cs="Times New Roman"/>
          <w:b/>
          <w:lang w:eastAsia="zh-CN"/>
        </w:rPr>
        <w:t>Unit</w:t>
      </w:r>
      <w:proofErr w:type="gramEnd"/>
      <w:r w:rsidRPr="00860133">
        <w:rPr>
          <w:rFonts w:ascii="Arial" w:eastAsia="SimSun" w:hAnsi="Arial" w:cs="Times New Roman"/>
          <w:b/>
          <w:lang w:eastAsia="zh-CN"/>
        </w:rPr>
        <w:t xml:space="preserve"> Four Due (Chapters 13-17 Quizzes Due by 11:59 p.m.) – NO CLASS</w:t>
      </w:r>
    </w:p>
    <w:p w14:paraId="45DA0485" w14:textId="77777777" w:rsidR="00860133" w:rsidRPr="00860133" w:rsidRDefault="00860133" w:rsidP="00860133">
      <w:pPr>
        <w:spacing w:after="0" w:line="240" w:lineRule="auto"/>
        <w:rPr>
          <w:rFonts w:ascii="Arial" w:eastAsia="SimSun" w:hAnsi="Arial" w:cs="Times New Roman"/>
          <w:b/>
          <w:lang w:eastAsia="zh-CN"/>
        </w:rPr>
      </w:pPr>
      <w:r w:rsidRPr="00860133">
        <w:rPr>
          <w:rFonts w:ascii="Arial" w:eastAsia="SimSun" w:hAnsi="Arial" w:cs="Times New Roman"/>
          <w:b/>
          <w:lang w:eastAsia="zh-CN"/>
        </w:rPr>
        <w:t>Tues, 5/</w:t>
      </w:r>
      <w:proofErr w:type="gramStart"/>
      <w:r w:rsidRPr="00860133">
        <w:rPr>
          <w:rFonts w:ascii="Arial" w:eastAsia="SimSun" w:hAnsi="Arial" w:cs="Times New Roman"/>
          <w:b/>
          <w:lang w:eastAsia="zh-CN"/>
        </w:rPr>
        <w:t xml:space="preserve">3  </w:t>
      </w:r>
      <w:r w:rsidRPr="00860133">
        <w:rPr>
          <w:rFonts w:ascii="Arial" w:eastAsia="SimSun" w:hAnsi="Arial" w:cs="Times New Roman"/>
          <w:b/>
          <w:lang w:eastAsia="zh-CN"/>
        </w:rPr>
        <w:tab/>
      </w:r>
      <w:proofErr w:type="gramEnd"/>
      <w:r w:rsidRPr="00860133">
        <w:rPr>
          <w:rFonts w:ascii="Arial" w:eastAsia="SimSun" w:hAnsi="Arial" w:cs="Times New Roman"/>
          <w:b/>
          <w:lang w:eastAsia="zh-CN"/>
        </w:rPr>
        <w:t xml:space="preserve">  LAST DAY OF FACE TO FACE CLASSES – WORK DAY - NO CLASS</w:t>
      </w:r>
    </w:p>
    <w:p w14:paraId="57EC2FA4" w14:textId="3F315893" w:rsidR="00860133" w:rsidRPr="00860133" w:rsidRDefault="00860133" w:rsidP="00860133">
      <w:pPr>
        <w:spacing w:after="0" w:line="240" w:lineRule="auto"/>
        <w:rPr>
          <w:rFonts w:ascii="Arial" w:eastAsia="SimSun" w:hAnsi="Arial" w:cs="Times New Roman"/>
          <w:b/>
          <w:lang w:eastAsia="zh-CN"/>
        </w:rPr>
      </w:pPr>
      <w:r w:rsidRPr="00860133">
        <w:rPr>
          <w:rFonts w:ascii="Arial" w:eastAsia="SimSun" w:hAnsi="Arial" w:cs="Times New Roman"/>
          <w:b/>
          <w:lang w:eastAsia="zh-CN"/>
        </w:rPr>
        <w:t>T</w:t>
      </w:r>
      <w:r>
        <w:rPr>
          <w:rFonts w:ascii="Arial" w:eastAsia="SimSun" w:hAnsi="Arial" w:cs="Times New Roman"/>
          <w:b/>
          <w:lang w:eastAsia="zh-CN"/>
        </w:rPr>
        <w:t>ues</w:t>
      </w:r>
      <w:r w:rsidRPr="00860133">
        <w:rPr>
          <w:rFonts w:ascii="Arial" w:eastAsia="SimSun" w:hAnsi="Arial" w:cs="Times New Roman"/>
          <w:b/>
          <w:lang w:eastAsia="zh-CN"/>
        </w:rPr>
        <w:t>, 5/</w:t>
      </w:r>
      <w:r>
        <w:rPr>
          <w:rFonts w:ascii="Arial" w:eastAsia="SimSun" w:hAnsi="Arial" w:cs="Times New Roman"/>
          <w:b/>
          <w:lang w:eastAsia="zh-CN"/>
        </w:rPr>
        <w:t>10</w:t>
      </w:r>
      <w:r w:rsidRPr="00860133">
        <w:rPr>
          <w:rFonts w:ascii="Arial" w:eastAsia="SimSun" w:hAnsi="Arial" w:cs="Times New Roman"/>
          <w:b/>
          <w:lang w:eastAsia="zh-CN"/>
        </w:rPr>
        <w:t xml:space="preserve"> </w:t>
      </w:r>
      <w:r w:rsidRPr="00860133">
        <w:rPr>
          <w:rFonts w:ascii="Arial" w:eastAsia="SimSun" w:hAnsi="Arial" w:cs="Times New Roman"/>
          <w:b/>
          <w:lang w:eastAsia="zh-CN"/>
        </w:rPr>
        <w:tab/>
        <w:t xml:space="preserve">  Music Assignment Due by 11:59 p.m. </w:t>
      </w:r>
    </w:p>
    <w:p w14:paraId="1AEC91CE" w14:textId="77777777" w:rsidR="00860133" w:rsidRPr="00860133" w:rsidRDefault="00860133" w:rsidP="00860133">
      <w:pPr>
        <w:spacing w:after="0" w:line="240" w:lineRule="auto"/>
        <w:rPr>
          <w:rFonts w:ascii="Arial" w:eastAsia="SimSun" w:hAnsi="Arial" w:cs="Times New Roman"/>
          <w:b/>
          <w:lang w:eastAsia="zh-CN"/>
        </w:rPr>
      </w:pPr>
      <w:r w:rsidRPr="00860133">
        <w:rPr>
          <w:rFonts w:ascii="Arial" w:eastAsia="SimSun" w:hAnsi="Arial" w:cs="Times New Roman"/>
          <w:b/>
          <w:lang w:eastAsia="zh-CN"/>
        </w:rPr>
        <w:tab/>
      </w:r>
      <w:r w:rsidRPr="00860133">
        <w:rPr>
          <w:rFonts w:ascii="Arial" w:eastAsia="SimSun" w:hAnsi="Arial" w:cs="Times New Roman"/>
          <w:b/>
          <w:lang w:eastAsia="zh-CN"/>
        </w:rPr>
        <w:tab/>
        <w:t xml:space="preserve">  Extra-Credit (</w:t>
      </w:r>
      <w:r w:rsidRPr="00860133">
        <w:rPr>
          <w:rFonts w:ascii="Arial" w:eastAsia="SimSun" w:hAnsi="Arial" w:cs="Times New Roman"/>
          <w:b/>
          <w:i/>
          <w:iCs/>
          <w:lang w:eastAsia="zh-CN"/>
        </w:rPr>
        <w:t>Sybil</w:t>
      </w:r>
      <w:r w:rsidRPr="00860133">
        <w:rPr>
          <w:rFonts w:ascii="Arial" w:eastAsia="SimSun" w:hAnsi="Arial" w:cs="Times New Roman"/>
          <w:b/>
          <w:lang w:eastAsia="zh-CN"/>
        </w:rPr>
        <w:t xml:space="preserve">) Due by 11:59 p.m.  </w:t>
      </w:r>
    </w:p>
    <w:bookmarkEnd w:id="1"/>
    <w:p w14:paraId="00A23C8B" w14:textId="77777777" w:rsidR="00860133" w:rsidRPr="00860133" w:rsidRDefault="00860133" w:rsidP="00860133">
      <w:pPr>
        <w:spacing w:after="0" w:line="240" w:lineRule="auto"/>
        <w:rPr>
          <w:rFonts w:ascii="Arial" w:eastAsia="SimSun" w:hAnsi="Arial" w:cs="Arial"/>
          <w:b/>
          <w:bCs/>
          <w:lang w:eastAsia="zh-CN"/>
        </w:rPr>
      </w:pPr>
      <w:r w:rsidRPr="00860133">
        <w:rPr>
          <w:rFonts w:ascii="Arial" w:eastAsia="SimSun" w:hAnsi="Arial" w:cs="Arial"/>
          <w:b/>
          <w:bCs/>
          <w:lang w:eastAsia="zh-CN"/>
        </w:rPr>
        <w:tab/>
      </w:r>
      <w:r w:rsidRPr="00860133">
        <w:rPr>
          <w:rFonts w:ascii="Arial" w:eastAsia="SimSun" w:hAnsi="Arial" w:cs="Arial"/>
          <w:b/>
          <w:bCs/>
          <w:lang w:eastAsia="zh-CN"/>
        </w:rPr>
        <w:tab/>
      </w:r>
    </w:p>
    <w:p w14:paraId="6AF95684" w14:textId="77777777" w:rsidR="00860133" w:rsidRPr="00860133" w:rsidRDefault="00860133" w:rsidP="00860133">
      <w:pPr>
        <w:spacing w:after="0" w:line="240" w:lineRule="auto"/>
        <w:rPr>
          <w:rFonts w:ascii="Arial" w:eastAsia="SimSun" w:hAnsi="Arial" w:cs="Times New Roman"/>
          <w:b/>
          <w:bCs/>
          <w:i/>
          <w:iCs/>
          <w:lang w:eastAsia="zh-CN"/>
        </w:rPr>
      </w:pPr>
      <w:r w:rsidRPr="00860133">
        <w:rPr>
          <w:rFonts w:ascii="Arial" w:eastAsia="SimSun" w:hAnsi="Arial" w:cs="Arial"/>
          <w:b/>
          <w:bCs/>
          <w:u w:val="single"/>
          <w:lang w:eastAsia="zh-CN"/>
        </w:rPr>
        <w:t>NOTE:</w:t>
      </w:r>
      <w:r w:rsidRPr="00860133">
        <w:rPr>
          <w:rFonts w:ascii="Arial" w:eastAsia="SimSun" w:hAnsi="Arial" w:cs="Arial"/>
          <w:color w:val="FF0000"/>
          <w:lang w:eastAsia="zh-CN"/>
        </w:rPr>
        <w:t xml:space="preserve">  </w:t>
      </w:r>
      <w:r w:rsidRPr="00860133">
        <w:rPr>
          <w:rFonts w:ascii="Arial" w:eastAsia="SimSun" w:hAnsi="Arial" w:cs="Arial"/>
          <w:i/>
          <w:iCs/>
          <w:lang w:eastAsia="zh-CN"/>
        </w:rPr>
        <w:t xml:space="preserve">As the instructor for this course, I reserve the right to adjust this schedule in any way that serves the educational needs of the students enrolled in this course. –Susan C. </w:t>
      </w:r>
      <w:proofErr w:type="spellStart"/>
      <w:r w:rsidRPr="00860133">
        <w:rPr>
          <w:rFonts w:ascii="Arial" w:eastAsia="SimSun" w:hAnsi="Arial" w:cs="Arial"/>
          <w:i/>
          <w:iCs/>
          <w:lang w:eastAsia="zh-CN"/>
        </w:rPr>
        <w:t>Eddlemon</w:t>
      </w:r>
      <w:proofErr w:type="spellEnd"/>
    </w:p>
    <w:p w14:paraId="7A7904BB" w14:textId="77777777" w:rsidR="00860133" w:rsidRPr="00860133" w:rsidRDefault="00860133" w:rsidP="00860133">
      <w:pPr>
        <w:pBdr>
          <w:bottom w:val="single" w:sz="4" w:space="1" w:color="auto"/>
        </w:pBdr>
        <w:spacing w:before="360" w:after="240" w:line="240" w:lineRule="auto"/>
        <w:outlineLvl w:val="1"/>
        <w:rPr>
          <w:rFonts w:ascii="Arial" w:eastAsia="SimSun" w:hAnsi="Arial" w:cs="Arial"/>
          <w:b/>
          <w:sz w:val="24"/>
          <w:szCs w:val="21"/>
          <w:lang w:eastAsia="zh-CN"/>
        </w:rPr>
      </w:pPr>
      <w:r w:rsidRPr="00860133">
        <w:rPr>
          <w:rFonts w:ascii="Arial" w:eastAsia="SimSun" w:hAnsi="Arial" w:cs="Arial"/>
          <w:b/>
          <w:sz w:val="24"/>
          <w:szCs w:val="21"/>
          <w:lang w:eastAsia="zh-CN"/>
        </w:rPr>
        <w:t>Institutional Information</w:t>
      </w:r>
    </w:p>
    <w:p w14:paraId="0FB76C34"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Times New Roman" w:hAnsi="Arial" w:cs="Arial"/>
          <w:szCs w:val="21"/>
        </w:rPr>
        <w:t xml:space="preserve">UTA students are encouraged to review the below institutional policies and informational sections and reach out to the specific office with any questions. </w:t>
      </w:r>
      <w:r w:rsidRPr="00860133">
        <w:rPr>
          <w:rFonts w:ascii="Arial" w:eastAsia="SimSun" w:hAnsi="Arial" w:cs="Times New Roman"/>
          <w:lang w:eastAsia="zh-CN"/>
        </w:rPr>
        <w:t xml:space="preserve">To view this institutional information, please visit the </w:t>
      </w:r>
      <w:hyperlink r:id="rId7" w:history="1">
        <w:r w:rsidRPr="00860133">
          <w:rPr>
            <w:rFonts w:ascii="Arial" w:eastAsia="SimSun" w:hAnsi="Arial" w:cs="Times New Roman"/>
            <w:color w:val="0000FF"/>
            <w:u w:val="single"/>
            <w:lang w:eastAsia="zh-CN"/>
          </w:rPr>
          <w:t>Institutional Information</w:t>
        </w:r>
      </w:hyperlink>
      <w:r w:rsidRPr="00860133">
        <w:rPr>
          <w:rFonts w:ascii="Arial" w:eastAsia="SimSun" w:hAnsi="Arial" w:cs="Times New Roman"/>
          <w:lang w:eastAsia="zh-CN"/>
        </w:rPr>
        <w:t xml:space="preserve"> page </w:t>
      </w:r>
      <w:r w:rsidRPr="00860133">
        <w:rPr>
          <w:rFonts w:ascii="Arial" w:eastAsia="SimSun" w:hAnsi="Arial" w:cs="Times New Roman"/>
          <w:lang w:eastAsia="zh-CN"/>
        </w:rPr>
        <w:lastRenderedPageBreak/>
        <w:t>(https://resources.uta.edu/provost/course-related-info/institutional-policies.php) which includes the following policies among others:</w:t>
      </w:r>
    </w:p>
    <w:p w14:paraId="0ABEBA85" w14:textId="77777777" w:rsidR="00860133" w:rsidRPr="00860133" w:rsidRDefault="00860133" w:rsidP="00860133">
      <w:pPr>
        <w:numPr>
          <w:ilvl w:val="0"/>
          <w:numId w:val="1"/>
        </w:numPr>
        <w:spacing w:after="0" w:line="240" w:lineRule="auto"/>
        <w:contextualSpacing/>
        <w:rPr>
          <w:rFonts w:ascii="Arial" w:eastAsia="SimSun" w:hAnsi="Arial" w:cs="Times New Roman"/>
          <w:lang w:eastAsia="zh-CN"/>
        </w:rPr>
      </w:pPr>
      <w:r w:rsidRPr="00860133">
        <w:rPr>
          <w:rFonts w:ascii="Arial" w:eastAsia="SimSun" w:hAnsi="Arial" w:cs="Times New Roman"/>
          <w:lang w:eastAsia="zh-CN"/>
        </w:rPr>
        <w:t>Drop Policy</w:t>
      </w:r>
    </w:p>
    <w:p w14:paraId="52063990" w14:textId="77777777" w:rsidR="00860133" w:rsidRPr="00860133" w:rsidRDefault="00860133" w:rsidP="00860133">
      <w:pPr>
        <w:numPr>
          <w:ilvl w:val="0"/>
          <w:numId w:val="1"/>
        </w:numPr>
        <w:spacing w:after="0" w:line="240" w:lineRule="auto"/>
        <w:contextualSpacing/>
        <w:rPr>
          <w:rFonts w:ascii="Arial" w:eastAsia="SimSun" w:hAnsi="Arial" w:cs="Times New Roman"/>
          <w:lang w:eastAsia="zh-CN"/>
        </w:rPr>
      </w:pPr>
      <w:r w:rsidRPr="00860133">
        <w:rPr>
          <w:rFonts w:ascii="Arial" w:eastAsia="SimSun" w:hAnsi="Arial" w:cs="Times New Roman"/>
          <w:lang w:eastAsia="zh-CN"/>
        </w:rPr>
        <w:t>Disability Accommodations</w:t>
      </w:r>
    </w:p>
    <w:p w14:paraId="53DB1A75" w14:textId="77777777" w:rsidR="00860133" w:rsidRPr="00860133" w:rsidRDefault="00860133" w:rsidP="00860133">
      <w:pPr>
        <w:numPr>
          <w:ilvl w:val="0"/>
          <w:numId w:val="1"/>
        </w:numPr>
        <w:spacing w:after="0" w:line="240" w:lineRule="auto"/>
        <w:contextualSpacing/>
        <w:rPr>
          <w:rFonts w:ascii="Arial" w:eastAsia="SimSun" w:hAnsi="Arial" w:cs="Times New Roman"/>
          <w:lang w:eastAsia="zh-CN"/>
        </w:rPr>
      </w:pPr>
      <w:r w:rsidRPr="00860133">
        <w:rPr>
          <w:rFonts w:ascii="Arial" w:eastAsia="SimSun" w:hAnsi="Arial" w:cs="Times New Roman"/>
          <w:lang w:eastAsia="zh-CN"/>
        </w:rPr>
        <w:t>Title IX Policy</w:t>
      </w:r>
    </w:p>
    <w:p w14:paraId="1792EFD8" w14:textId="77777777" w:rsidR="00860133" w:rsidRPr="00860133" w:rsidRDefault="00860133" w:rsidP="00860133">
      <w:pPr>
        <w:numPr>
          <w:ilvl w:val="0"/>
          <w:numId w:val="1"/>
        </w:numPr>
        <w:spacing w:after="0" w:line="240" w:lineRule="auto"/>
        <w:contextualSpacing/>
        <w:rPr>
          <w:rFonts w:ascii="Arial" w:eastAsia="SimSun" w:hAnsi="Arial" w:cs="Times New Roman"/>
          <w:lang w:eastAsia="zh-CN"/>
        </w:rPr>
      </w:pPr>
      <w:r w:rsidRPr="00860133">
        <w:rPr>
          <w:rFonts w:ascii="Arial" w:eastAsia="SimSun" w:hAnsi="Arial" w:cs="Times New Roman"/>
          <w:lang w:eastAsia="zh-CN"/>
        </w:rPr>
        <w:t>Academic Integrity</w:t>
      </w:r>
    </w:p>
    <w:p w14:paraId="7B07F62D" w14:textId="77777777" w:rsidR="00860133" w:rsidRPr="00860133" w:rsidRDefault="00860133" w:rsidP="00860133">
      <w:pPr>
        <w:numPr>
          <w:ilvl w:val="0"/>
          <w:numId w:val="1"/>
        </w:numPr>
        <w:spacing w:after="0" w:line="240" w:lineRule="auto"/>
        <w:contextualSpacing/>
        <w:rPr>
          <w:rFonts w:ascii="Arial" w:eastAsia="SimSun" w:hAnsi="Arial" w:cs="Times New Roman"/>
          <w:lang w:eastAsia="zh-CN"/>
        </w:rPr>
      </w:pPr>
      <w:r w:rsidRPr="00860133">
        <w:rPr>
          <w:rFonts w:ascii="Arial" w:eastAsia="SimSun" w:hAnsi="Arial" w:cs="Times New Roman"/>
          <w:lang w:eastAsia="zh-CN"/>
        </w:rPr>
        <w:t>Student Feedback Survey</w:t>
      </w:r>
    </w:p>
    <w:p w14:paraId="7B7C0BD6" w14:textId="77777777" w:rsidR="00860133" w:rsidRPr="00860133" w:rsidRDefault="00860133" w:rsidP="00860133">
      <w:pPr>
        <w:numPr>
          <w:ilvl w:val="0"/>
          <w:numId w:val="1"/>
        </w:numPr>
        <w:spacing w:after="0" w:line="240" w:lineRule="auto"/>
        <w:contextualSpacing/>
        <w:rPr>
          <w:rFonts w:ascii="Arial" w:eastAsia="SimSun" w:hAnsi="Arial" w:cs="Times New Roman"/>
          <w:lang w:eastAsia="zh-CN"/>
        </w:rPr>
      </w:pPr>
      <w:r w:rsidRPr="00860133">
        <w:rPr>
          <w:rFonts w:ascii="Arial" w:eastAsia="SimSun" w:hAnsi="Arial" w:cs="Times New Roman"/>
          <w:lang w:eastAsia="zh-CN"/>
        </w:rPr>
        <w:t>Final Exam Schedule</w:t>
      </w:r>
    </w:p>
    <w:p w14:paraId="60DF1BBC" w14:textId="77777777" w:rsidR="00860133" w:rsidRPr="00860133" w:rsidRDefault="00860133" w:rsidP="00860133">
      <w:pPr>
        <w:pBdr>
          <w:bottom w:val="single" w:sz="4" w:space="1" w:color="auto"/>
        </w:pBdr>
        <w:spacing w:before="360" w:after="240" w:line="240" w:lineRule="auto"/>
        <w:outlineLvl w:val="1"/>
        <w:rPr>
          <w:rFonts w:ascii="Arial" w:eastAsia="SimSun" w:hAnsi="Arial" w:cs="Arial"/>
          <w:b/>
          <w:sz w:val="24"/>
          <w:szCs w:val="21"/>
          <w:lang w:eastAsia="zh-CN"/>
        </w:rPr>
      </w:pPr>
      <w:r w:rsidRPr="00860133">
        <w:rPr>
          <w:rFonts w:ascii="Arial" w:eastAsia="SimSun" w:hAnsi="Arial" w:cs="Arial"/>
          <w:b/>
          <w:sz w:val="24"/>
          <w:szCs w:val="21"/>
          <w:lang w:eastAsia="zh-CN"/>
        </w:rPr>
        <w:t>Additional Information</w:t>
      </w:r>
    </w:p>
    <w:p w14:paraId="6A37D309" w14:textId="77777777" w:rsidR="00860133" w:rsidRPr="00860133" w:rsidRDefault="00860133" w:rsidP="00860133">
      <w:pPr>
        <w:spacing w:before="240" w:after="0" w:line="240" w:lineRule="auto"/>
        <w:outlineLvl w:val="2"/>
        <w:rPr>
          <w:rFonts w:ascii="Arial" w:eastAsia="SimSun" w:hAnsi="Arial" w:cs="Arial"/>
          <w:b/>
          <w:szCs w:val="21"/>
          <w:lang w:eastAsia="zh-CN"/>
        </w:rPr>
      </w:pPr>
      <w:r w:rsidRPr="00860133">
        <w:rPr>
          <w:rFonts w:ascii="Arial" w:eastAsia="SimSun" w:hAnsi="Arial" w:cs="Arial"/>
          <w:b/>
          <w:szCs w:val="21"/>
          <w:lang w:eastAsia="zh-CN"/>
        </w:rPr>
        <w:t>Face Covering Policy</w:t>
      </w:r>
    </w:p>
    <w:p w14:paraId="7AA7F501" w14:textId="77777777" w:rsidR="00860133" w:rsidRPr="00860133" w:rsidRDefault="00860133" w:rsidP="00860133">
      <w:pPr>
        <w:spacing w:after="0" w:line="240" w:lineRule="auto"/>
        <w:rPr>
          <w:rFonts w:ascii="Arial" w:eastAsia="SimSun" w:hAnsi="Arial" w:cs="Times New Roman"/>
          <w:lang w:eastAsia="zh-CN"/>
        </w:rPr>
      </w:pPr>
      <w:r w:rsidRPr="00860133">
        <w:rPr>
          <w:rFonts w:ascii="Arial" w:eastAsia="SimSun" w:hAnsi="Arial" w:cs="Times New Roman"/>
          <w:i/>
          <w:iCs/>
          <w:lang w:eastAsia="zh-CN"/>
        </w:rPr>
        <w:t>While the use of face coverings on campus is no longer mandatory, all students and instructional staff are strongly encouraged to wear face coverings while they are on campus. This is particularly true inside buildings and within classrooms and labs where social distancing is not possible due to limited space. If a student needs accommodations to ensure social distancing in the classroom due to being at high risk they are encouraged to work directly with the Student Access and Resource Center to assist in these accommodations.</w:t>
      </w:r>
      <w:r w:rsidRPr="00860133">
        <w:rPr>
          <w:rFonts w:ascii="Arial" w:eastAsia="SimSun" w:hAnsi="Arial" w:cs="Times New Roman"/>
          <w:lang w:eastAsia="zh-CN"/>
        </w:rPr>
        <w:t xml:space="preserve"> </w:t>
      </w:r>
      <w:r w:rsidRPr="00860133">
        <w:rPr>
          <w:rFonts w:ascii="Arial" w:eastAsia="SimSun" w:hAnsi="Arial" w:cs="Times New Roman"/>
          <w:i/>
          <w:iCs/>
          <w:lang w:eastAsia="zh-CN"/>
        </w:rPr>
        <w:t>If students need masks, they may obtain them at the Central Library, the E.H. Hereford University Center’s front desk or in their department.</w:t>
      </w:r>
    </w:p>
    <w:p w14:paraId="186F276B" w14:textId="77777777" w:rsidR="00860133" w:rsidRPr="00860133" w:rsidRDefault="00860133" w:rsidP="00860133">
      <w:pPr>
        <w:spacing w:after="0" w:line="240" w:lineRule="auto"/>
        <w:rPr>
          <w:rFonts w:ascii="Arial" w:eastAsia="SimSun" w:hAnsi="Arial" w:cs="Times New Roman"/>
          <w:lang w:eastAsia="zh-CN"/>
        </w:rPr>
      </w:pPr>
    </w:p>
    <w:p w14:paraId="7B47F7AE" w14:textId="77777777" w:rsidR="00860133" w:rsidRPr="00860133" w:rsidRDefault="00860133" w:rsidP="00860133">
      <w:pPr>
        <w:spacing w:before="240" w:after="0" w:line="240" w:lineRule="auto"/>
        <w:outlineLvl w:val="2"/>
        <w:rPr>
          <w:rFonts w:ascii="Arial" w:eastAsia="SimSun" w:hAnsi="Arial" w:cs="Arial"/>
          <w:b/>
          <w:szCs w:val="21"/>
          <w:lang w:eastAsia="zh-CN"/>
        </w:rPr>
      </w:pPr>
      <w:r w:rsidRPr="00860133">
        <w:rPr>
          <w:rFonts w:ascii="Arial" w:eastAsia="SimSun" w:hAnsi="Arial" w:cs="Arial"/>
          <w:b/>
          <w:szCs w:val="21"/>
          <w:lang w:eastAsia="zh-CN"/>
        </w:rPr>
        <w:t>Attendance</w:t>
      </w:r>
    </w:p>
    <w:p w14:paraId="12F5B6D0" w14:textId="77777777" w:rsidR="00860133" w:rsidRPr="00860133" w:rsidRDefault="00860133" w:rsidP="00860133">
      <w:pPr>
        <w:spacing w:after="240" w:line="240" w:lineRule="auto"/>
        <w:rPr>
          <w:rFonts w:ascii="Arial" w:eastAsia="SimSun" w:hAnsi="Arial" w:cs="Arial"/>
          <w:lang w:eastAsia="zh-CN"/>
        </w:rPr>
      </w:pPr>
      <w:r w:rsidRPr="00860133">
        <w:rPr>
          <w:rFonts w:ascii="Arial" w:eastAsia="SimSun" w:hAnsi="Arial" w:cs="Arial"/>
          <w:lang w:eastAsia="zh-CN"/>
        </w:rPr>
        <w:t xml:space="preserve">At The University of Texas at Arlington, taking attendance is not required but attendance is a critical indicator of student success. Each faculty member is free to develop his or her own methods of evaluating students’ academic performance, which includes establishing course-specific policies on attendance. As the instructor of this section, you are not penalized for missing class.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w:t>
      </w:r>
      <w:proofErr w:type="gramStart"/>
      <w:r w:rsidRPr="00860133">
        <w:rPr>
          <w:rFonts w:ascii="Arial" w:eastAsia="SimSun" w:hAnsi="Arial" w:cs="Arial"/>
          <w:lang w:eastAsia="zh-CN"/>
        </w:rPr>
        <w:t>student</w:t>
      </w:r>
      <w:proofErr w:type="gramEnd"/>
      <w:r w:rsidRPr="00860133">
        <w:rPr>
          <w:rFonts w:ascii="Arial" w:eastAsia="SimSun" w:hAnsi="Arial" w:cs="Arial"/>
          <w:lang w:eastAsia="zh-CN"/>
        </w:rPr>
        <w:t xml:space="preserve"> a grade of F, faculty report must note the last date a student attended their class based on evidence such as a test, participation in a class project or presentation, or an engagement online via Canvas. This date is reported to the Department of Education for federal financial aid recipients.</w:t>
      </w:r>
    </w:p>
    <w:p w14:paraId="777312EA" w14:textId="77777777" w:rsidR="00860133" w:rsidRPr="00860133" w:rsidRDefault="00860133" w:rsidP="00860133">
      <w:pPr>
        <w:spacing w:before="240" w:after="0" w:line="240" w:lineRule="auto"/>
        <w:outlineLvl w:val="2"/>
        <w:rPr>
          <w:rFonts w:ascii="Arial" w:eastAsia="SimSun" w:hAnsi="Arial" w:cs="Arial"/>
          <w:b/>
          <w:szCs w:val="21"/>
          <w:lang w:eastAsia="zh-CN"/>
        </w:rPr>
      </w:pPr>
      <w:r w:rsidRPr="00860133">
        <w:rPr>
          <w:rFonts w:ascii="Arial" w:eastAsia="SimSun" w:hAnsi="Arial" w:cs="Arial"/>
          <w:b/>
          <w:szCs w:val="21"/>
          <w:lang w:eastAsia="zh-CN"/>
        </w:rPr>
        <w:t>Emergency Exit Procedures</w:t>
      </w:r>
    </w:p>
    <w:p w14:paraId="14A9948B" w14:textId="77777777" w:rsidR="00860133" w:rsidRPr="00860133" w:rsidRDefault="00860133" w:rsidP="00860133">
      <w:pPr>
        <w:spacing w:after="0" w:line="240" w:lineRule="auto"/>
        <w:rPr>
          <w:rFonts w:ascii="Arial" w:eastAsia="SimSun" w:hAnsi="Arial" w:cs="Arial"/>
          <w:lang w:eastAsia="zh-CN"/>
        </w:rPr>
      </w:pPr>
      <w:r w:rsidRPr="00860133">
        <w:rPr>
          <w:rFonts w:ascii="Arial" w:eastAsia="SimSun" w:hAnsi="Arial" w:cs="Arial"/>
          <w:lang w:eastAsia="zh-CN"/>
        </w:rPr>
        <w:t xml:space="preserve">Should we experience an emergency event that requires evacuation of the building, students should exit the room and move toward the nearest exit, </w:t>
      </w:r>
      <w:r w:rsidRPr="00860133">
        <w:rPr>
          <w:rFonts w:ascii="Arial" w:eastAsia="SimSun" w:hAnsi="Arial" w:cs="Arial"/>
          <w:color w:val="000000" w:themeColor="text1"/>
          <w:lang w:eastAsia="zh-CN"/>
        </w:rPr>
        <w:t>which is to the left when you exit our room</w:t>
      </w:r>
      <w:r w:rsidRPr="00860133">
        <w:rPr>
          <w:rFonts w:ascii="Arial" w:eastAsia="SimSun" w:hAnsi="Arial" w:cs="Arial"/>
          <w:color w:val="0000FF"/>
          <w:lang w:eastAsia="zh-CN"/>
        </w:rPr>
        <w:t>.</w:t>
      </w:r>
      <w:r w:rsidRPr="00860133">
        <w:rPr>
          <w:rFonts w:ascii="Arial" w:eastAsia="SimSun" w:hAnsi="Arial" w:cs="Arial"/>
          <w:lang w:eastAsia="zh-CN"/>
        </w:rPr>
        <w:t xml:space="preserve"> When exiting the building during an emergency, do not take an elevator but use the stairwells instead. Faculty members and instructional staff will assist students in selecting the safest route for evacuation and will make arrangements to assist individuals with disabilities.  </w:t>
      </w:r>
      <w:hyperlink r:id="rId8" w:history="1">
        <w:r w:rsidRPr="00860133">
          <w:rPr>
            <w:rFonts w:ascii="Arial" w:eastAsia="SimSun" w:hAnsi="Arial" w:cs="Arial"/>
            <w:color w:val="0000FF"/>
            <w:u w:val="single"/>
            <w:lang w:eastAsia="zh-CN"/>
          </w:rPr>
          <w:t>Emergency/Fire Evacuation Procedures</w:t>
        </w:r>
      </w:hyperlink>
      <w:r w:rsidRPr="00860133">
        <w:rPr>
          <w:rFonts w:ascii="Arial" w:eastAsia="SimSun" w:hAnsi="Arial" w:cs="Arial"/>
          <w:color w:val="FF0000"/>
          <w:lang w:eastAsia="zh-CN"/>
        </w:rPr>
        <w:t xml:space="preserve">.  </w:t>
      </w:r>
      <w:r w:rsidRPr="00860133">
        <w:rPr>
          <w:rFonts w:ascii="Arial" w:eastAsia="SimSun" w:hAnsi="Arial" w:cs="Arial"/>
          <w:color w:val="000000" w:themeColor="text1"/>
          <w:szCs w:val="21"/>
          <w:lang w:eastAsia="zh-CN"/>
        </w:rPr>
        <w:t xml:space="preserve">Students should also be encouraged to subscribe to the </w:t>
      </w:r>
      <w:proofErr w:type="spellStart"/>
      <w:r w:rsidRPr="00860133">
        <w:rPr>
          <w:rFonts w:ascii="Arial" w:eastAsia="SimSun" w:hAnsi="Arial" w:cs="Arial"/>
          <w:color w:val="000000" w:themeColor="text1"/>
          <w:szCs w:val="21"/>
          <w:lang w:eastAsia="zh-CN"/>
        </w:rPr>
        <w:t>MavAlert</w:t>
      </w:r>
      <w:proofErr w:type="spellEnd"/>
      <w:r w:rsidRPr="00860133">
        <w:rPr>
          <w:rFonts w:ascii="Arial" w:eastAsia="SimSun" w:hAnsi="Arial" w:cs="Arial"/>
          <w:color w:val="000000" w:themeColor="text1"/>
          <w:szCs w:val="21"/>
          <w:lang w:eastAsia="zh-CN"/>
        </w:rPr>
        <w:t xml:space="preserve"> system that will send information in case of an emergency to their cell phones or email accounts. Anyone can subscribe at </w:t>
      </w:r>
      <w:hyperlink r:id="rId9" w:history="1">
        <w:r w:rsidRPr="00860133">
          <w:rPr>
            <w:rFonts w:ascii="Arial" w:eastAsia="SimSun" w:hAnsi="Arial" w:cs="Arial"/>
            <w:color w:val="0000FF"/>
            <w:szCs w:val="21"/>
            <w:u w:val="single"/>
            <w:lang w:eastAsia="zh-CN"/>
          </w:rPr>
          <w:t>Emergency Communication System</w:t>
        </w:r>
      </w:hyperlink>
      <w:r w:rsidRPr="00860133">
        <w:rPr>
          <w:rFonts w:ascii="Arial" w:eastAsia="SimSun" w:hAnsi="Arial" w:cs="Arial"/>
          <w:color w:val="FF0000"/>
          <w:szCs w:val="21"/>
          <w:lang w:eastAsia="zh-CN"/>
        </w:rPr>
        <w:t xml:space="preserve">. </w:t>
      </w:r>
    </w:p>
    <w:p w14:paraId="48B463F3" w14:textId="77777777" w:rsidR="00860133" w:rsidRPr="00860133" w:rsidRDefault="00860133" w:rsidP="00860133">
      <w:pPr>
        <w:spacing w:before="240" w:after="0" w:line="240" w:lineRule="auto"/>
        <w:outlineLvl w:val="2"/>
        <w:rPr>
          <w:rFonts w:ascii="Arial" w:eastAsia="SimSun" w:hAnsi="Arial" w:cs="Arial"/>
          <w:b/>
          <w:szCs w:val="21"/>
          <w:lang w:eastAsia="zh-CN"/>
        </w:rPr>
      </w:pPr>
      <w:r w:rsidRPr="00860133">
        <w:rPr>
          <w:rFonts w:ascii="Arial" w:eastAsia="SimSun" w:hAnsi="Arial" w:cs="Arial"/>
          <w:b/>
          <w:szCs w:val="21"/>
          <w:lang w:eastAsia="zh-CN"/>
        </w:rPr>
        <w:t>Academic Success Center</w:t>
      </w:r>
    </w:p>
    <w:p w14:paraId="4B6B37BF" w14:textId="77777777" w:rsidR="00860133" w:rsidRPr="00860133" w:rsidRDefault="00860133" w:rsidP="00860133">
      <w:pPr>
        <w:spacing w:after="0" w:line="240" w:lineRule="auto"/>
        <w:rPr>
          <w:rFonts w:ascii="Arial" w:eastAsia="SimSun" w:hAnsi="Arial" w:cs="Arial"/>
          <w:lang w:eastAsia="zh-CN"/>
        </w:rPr>
      </w:pPr>
      <w:r w:rsidRPr="00860133">
        <w:rPr>
          <w:rFonts w:ascii="Arial" w:eastAsia="SimSun" w:hAnsi="Arial" w:cs="Times New Roman"/>
          <w:lang w:eastAsia="zh-CN"/>
        </w:rPr>
        <w:t xml:space="preserve">The Academic Success Center (ASC) includes a variety of resources and services to help you maximize your learning and succeed as a student at the University of Texas at Arlington.  ASC services include supplemental instruction, peer-led team learning, tutoring, mentoring and TRIO </w:t>
      </w:r>
      <w:r w:rsidRPr="00860133">
        <w:rPr>
          <w:rFonts w:ascii="Arial" w:eastAsia="SimSun" w:hAnsi="Arial" w:cs="Times New Roman"/>
          <w:lang w:eastAsia="zh-CN"/>
        </w:rPr>
        <w:lastRenderedPageBreak/>
        <w:t xml:space="preserve">SSS.  Academic Success Center services are provided at no additional cost to UTA students. For additional information visit:  </w:t>
      </w:r>
      <w:hyperlink r:id="rId10" w:history="1">
        <w:r w:rsidRPr="00860133">
          <w:rPr>
            <w:rFonts w:ascii="Arial" w:eastAsia="SimSun" w:hAnsi="Arial" w:cs="Times New Roman"/>
            <w:color w:val="0000FF"/>
            <w:u w:val="single"/>
            <w:lang w:eastAsia="zh-CN"/>
          </w:rPr>
          <w:t>Academic Success Center</w:t>
        </w:r>
      </w:hyperlink>
      <w:r w:rsidRPr="00860133">
        <w:rPr>
          <w:rFonts w:ascii="Arial" w:eastAsia="SimSun" w:hAnsi="Arial" w:cs="Times New Roman"/>
          <w:lang w:eastAsia="zh-CN"/>
        </w:rPr>
        <w:t xml:space="preserve">.  To request disability accommodations for tutoring, please complete this </w:t>
      </w:r>
      <w:hyperlink r:id="rId11" w:history="1">
        <w:r w:rsidRPr="00860133">
          <w:rPr>
            <w:rFonts w:ascii="Arial" w:eastAsia="SimSun" w:hAnsi="Arial" w:cs="Times New Roman"/>
            <w:color w:val="0000FF"/>
            <w:u w:val="single"/>
            <w:lang w:eastAsia="zh-CN"/>
          </w:rPr>
          <w:t>form</w:t>
        </w:r>
      </w:hyperlink>
      <w:r w:rsidRPr="00860133">
        <w:rPr>
          <w:rFonts w:ascii="Arial" w:eastAsia="SimSun" w:hAnsi="Arial" w:cs="Times New Roman"/>
          <w:lang w:eastAsia="zh-CN"/>
        </w:rPr>
        <w:t>.</w:t>
      </w:r>
    </w:p>
    <w:p w14:paraId="6B466563" w14:textId="77777777" w:rsidR="00860133" w:rsidRPr="00860133" w:rsidRDefault="00860133" w:rsidP="00860133">
      <w:pPr>
        <w:spacing w:after="0" w:line="240" w:lineRule="auto"/>
        <w:rPr>
          <w:rFonts w:ascii="Arial" w:eastAsia="SimSun" w:hAnsi="Arial" w:cs="Times New Roman"/>
          <w:lang w:eastAsia="zh-CN"/>
        </w:rPr>
      </w:pPr>
    </w:p>
    <w:p w14:paraId="06AC805A" w14:textId="77777777" w:rsidR="00860133" w:rsidRPr="00860133" w:rsidRDefault="00860133" w:rsidP="00860133">
      <w:pPr>
        <w:spacing w:after="0" w:line="240" w:lineRule="auto"/>
        <w:rPr>
          <w:rFonts w:asciiTheme="minorBidi" w:eastAsia="SimSun" w:hAnsiTheme="minorBidi"/>
          <w:lang w:eastAsia="zh-CN"/>
        </w:rPr>
      </w:pPr>
      <w:r w:rsidRPr="00860133">
        <w:rPr>
          <w:rFonts w:ascii="Arial" w:eastAsia="SimSun" w:hAnsi="Arial" w:cs="Arial"/>
          <w:b/>
          <w:bCs/>
          <w:lang w:eastAsia="zh-CN"/>
        </w:rPr>
        <w:t>The</w:t>
      </w:r>
      <w:r w:rsidRPr="00860133">
        <w:rPr>
          <w:rFonts w:ascii="Arial" w:eastAsia="SimSun" w:hAnsi="Arial" w:cs="Arial"/>
          <w:b/>
          <w:bCs/>
          <w:color w:val="0000FF"/>
          <w:lang w:eastAsia="zh-CN"/>
        </w:rPr>
        <w:t xml:space="preserve"> </w:t>
      </w:r>
      <w:hyperlink r:id="rId12" w:history="1">
        <w:r w:rsidRPr="00860133">
          <w:rPr>
            <w:rFonts w:ascii="Arial" w:eastAsia="SimSun" w:hAnsi="Arial" w:cs="Arial"/>
            <w:color w:val="0000FF"/>
            <w:u w:val="single"/>
            <w:lang w:eastAsia="zh-CN"/>
          </w:rPr>
          <w:t>IDEAS Center</w:t>
        </w:r>
      </w:hyperlink>
      <w:r w:rsidRPr="00860133">
        <w:rPr>
          <w:rFonts w:ascii="Arial" w:eastAsia="SimSun" w:hAnsi="Arial" w:cs="Arial"/>
          <w:lang w:eastAsia="zh-CN"/>
        </w:rPr>
        <w:t xml:space="preserve"> (https://www.uta.edu/ideas/)</w:t>
      </w:r>
      <w:r w:rsidRPr="00860133">
        <w:rPr>
          <w:rFonts w:ascii="Arial" w:eastAsia="SimSun" w:hAnsi="Arial" w:cs="Arial"/>
          <w:b/>
          <w:bCs/>
          <w:lang w:eastAsia="zh-CN"/>
        </w:rPr>
        <w:t xml:space="preserve"> (</w:t>
      </w:r>
      <w:r w:rsidRPr="00860133">
        <w:rPr>
          <w:rFonts w:ascii="Arial" w:eastAsia="SimSun" w:hAnsi="Arial" w:cs="Arial"/>
          <w:lang w:eastAsia="zh-CN"/>
        </w:rPr>
        <w:t>2</w:t>
      </w:r>
      <w:r w:rsidRPr="00860133">
        <w:rPr>
          <w:rFonts w:ascii="Arial" w:eastAsia="SimSun" w:hAnsi="Arial" w:cs="Arial"/>
          <w:vertAlign w:val="superscript"/>
          <w:lang w:eastAsia="zh-CN"/>
        </w:rPr>
        <w:t>nd</w:t>
      </w:r>
      <w:r w:rsidRPr="00860133">
        <w:rPr>
          <w:rFonts w:ascii="Arial" w:eastAsia="SimSun" w:hAnsi="Arial" w:cs="Arial"/>
          <w:lang w:eastAsia="zh-CN"/>
        </w:rPr>
        <w:t xml:space="preserve"> Floor of Central Library) offers </w:t>
      </w:r>
      <w:r w:rsidRPr="00860133">
        <w:rPr>
          <w:rFonts w:ascii="Arial" w:eastAsia="SimSun" w:hAnsi="Arial" w:cs="Arial"/>
          <w:b/>
          <w:bCs/>
          <w:lang w:eastAsia="zh-CN"/>
        </w:rPr>
        <w:t>FREE</w:t>
      </w:r>
      <w:r w:rsidRPr="00860133">
        <w:rPr>
          <w:rFonts w:ascii="Arial" w:eastAsia="SimSun" w:hAnsi="Arial" w:cs="Arial"/>
          <w:lang w:eastAsia="zh-CN"/>
        </w:rPr>
        <w:t xml:space="preserve"> </w:t>
      </w:r>
      <w:hyperlink r:id="rId13" w:history="1">
        <w:r w:rsidRPr="00860133">
          <w:rPr>
            <w:rFonts w:ascii="Arial" w:eastAsia="SimSun" w:hAnsi="Arial" w:cs="Arial"/>
            <w:color w:val="0000FF"/>
            <w:u w:val="single"/>
            <w:lang w:eastAsia="zh-CN"/>
          </w:rPr>
          <w:t>tutoring</w:t>
        </w:r>
      </w:hyperlink>
      <w:r w:rsidRPr="00860133">
        <w:rPr>
          <w:rFonts w:ascii="Arial" w:eastAsia="SimSun" w:hAnsi="Arial" w:cs="Arial"/>
          <w:color w:val="0000FF"/>
          <w:lang w:eastAsia="zh-CN"/>
        </w:rPr>
        <w:t xml:space="preserve"> </w:t>
      </w:r>
      <w:r w:rsidRPr="00860133">
        <w:rPr>
          <w:rFonts w:ascii="Arial" w:eastAsia="SimSun" w:hAnsi="Arial" w:cs="Arial"/>
          <w:lang w:eastAsia="zh-CN"/>
        </w:rPr>
        <w:t>and</w:t>
      </w:r>
      <w:r w:rsidRPr="00860133">
        <w:rPr>
          <w:rFonts w:ascii="Arial" w:eastAsia="SimSun" w:hAnsi="Arial" w:cs="Arial"/>
          <w:color w:val="0000FF"/>
          <w:lang w:eastAsia="zh-CN"/>
        </w:rPr>
        <w:t xml:space="preserve"> </w:t>
      </w:r>
      <w:hyperlink r:id="rId14" w:history="1">
        <w:r w:rsidRPr="00860133">
          <w:rPr>
            <w:rFonts w:ascii="Arial" w:eastAsia="SimSun" w:hAnsi="Arial" w:cs="Arial"/>
            <w:color w:val="0000FF"/>
            <w:u w:val="single"/>
            <w:lang w:eastAsia="zh-CN"/>
          </w:rPr>
          <w:t>mentoring</w:t>
        </w:r>
      </w:hyperlink>
      <w:r w:rsidRPr="00860133">
        <w:rPr>
          <w:rFonts w:ascii="Arial" w:eastAsia="SimSun" w:hAnsi="Arial" w:cs="Arial"/>
          <w:color w:val="0000FF"/>
          <w:lang w:eastAsia="zh-CN"/>
        </w:rPr>
        <w:t xml:space="preserve"> </w:t>
      </w:r>
      <w:r w:rsidRPr="00860133">
        <w:rPr>
          <w:rFonts w:ascii="Arial" w:eastAsia="SimSun" w:hAnsi="Arial" w:cs="Arial"/>
          <w:lang w:eastAsia="zh-CN"/>
        </w:rPr>
        <w:t>to all students with a focus on transfer students, sophomores, veterans and others undergoing a transition to UT Arlington. Students can drop in or check the schedule of available peer tutors at www.uta.edu/IDEAS, or call (817) 272-6593.</w:t>
      </w:r>
    </w:p>
    <w:p w14:paraId="22C4BA10" w14:textId="77777777" w:rsidR="00860133" w:rsidRPr="00860133" w:rsidRDefault="00860133" w:rsidP="00860133">
      <w:pPr>
        <w:spacing w:before="240" w:after="0" w:line="240" w:lineRule="auto"/>
        <w:outlineLvl w:val="2"/>
        <w:rPr>
          <w:rFonts w:ascii="Arial" w:eastAsia="SimSun" w:hAnsi="Arial" w:cs="Arial"/>
          <w:b/>
          <w:szCs w:val="21"/>
          <w:lang w:eastAsia="zh-CN"/>
        </w:rPr>
      </w:pPr>
      <w:r w:rsidRPr="00860133">
        <w:rPr>
          <w:rFonts w:ascii="Arial" w:eastAsia="SimSun" w:hAnsi="Arial" w:cs="Arial"/>
          <w:b/>
          <w:szCs w:val="21"/>
          <w:lang w:eastAsia="zh-CN"/>
        </w:rPr>
        <w:t>The English Writing Center (411LIBR)</w:t>
      </w:r>
    </w:p>
    <w:p w14:paraId="7022C895" w14:textId="77777777" w:rsidR="00860133" w:rsidRPr="00860133" w:rsidRDefault="00860133" w:rsidP="00860133">
      <w:pPr>
        <w:spacing w:after="100" w:afterAutospacing="1" w:line="240" w:lineRule="auto"/>
        <w:rPr>
          <w:rFonts w:ascii="Arial" w:eastAsia="SimSun" w:hAnsi="Arial" w:cs="Arial"/>
          <w:lang w:eastAsia="zh-CN"/>
        </w:rPr>
      </w:pPr>
      <w:r w:rsidRPr="00860133">
        <w:rPr>
          <w:rFonts w:ascii="Arial" w:eastAsia="SimSun" w:hAnsi="Arial" w:cs="Arial"/>
          <w:szCs w:val="21"/>
          <w:lang w:eastAsia="zh-CN"/>
        </w:rPr>
        <w:t xml:space="preserve">The Writing Center offers </w:t>
      </w:r>
      <w:r w:rsidRPr="00860133">
        <w:rPr>
          <w:rFonts w:ascii="Arial" w:eastAsia="SimSun" w:hAnsi="Arial" w:cs="Arial"/>
          <w:b/>
          <w:szCs w:val="21"/>
          <w:lang w:eastAsia="zh-CN"/>
        </w:rPr>
        <w:t>FREE</w:t>
      </w:r>
      <w:r w:rsidRPr="00860133">
        <w:rPr>
          <w:rFonts w:ascii="Arial" w:eastAsia="SimSun" w:hAnsi="Arial" w:cs="Arial"/>
          <w:szCs w:val="21"/>
          <w:lang w:eastAsia="zh-CN"/>
        </w:rPr>
        <w:t xml:space="preserve"> tutoring in 15-, 30-, 45-, and 60-minute face-to-face and online sessions to all UTA students on any phase of their UTA coursework. Register and make appointments online at the</w:t>
      </w:r>
      <w:r w:rsidRPr="00860133">
        <w:rPr>
          <w:rFonts w:ascii="Arial" w:eastAsia="SimSun" w:hAnsi="Arial" w:cs="Arial"/>
          <w:color w:val="0000FF"/>
          <w:szCs w:val="21"/>
          <w:lang w:eastAsia="zh-CN"/>
        </w:rPr>
        <w:t xml:space="preserve"> </w:t>
      </w:r>
      <w:hyperlink r:id="rId15" w:history="1">
        <w:r w:rsidRPr="00860133">
          <w:rPr>
            <w:rFonts w:ascii="Arial" w:eastAsia="SimSun" w:hAnsi="Arial" w:cs="Arial"/>
            <w:color w:val="0000FF"/>
            <w:szCs w:val="21"/>
            <w:u w:val="single"/>
            <w:lang w:eastAsia="zh-CN"/>
          </w:rPr>
          <w:t>Writing Center</w:t>
        </w:r>
      </w:hyperlink>
      <w:r w:rsidRPr="00860133">
        <w:rPr>
          <w:rFonts w:ascii="Arial" w:eastAsia="SimSun" w:hAnsi="Arial" w:cs="Arial"/>
          <w:color w:val="0000FF"/>
          <w:szCs w:val="21"/>
          <w:lang w:eastAsia="zh-CN"/>
        </w:rPr>
        <w:t xml:space="preserve"> </w:t>
      </w:r>
      <w:r w:rsidRPr="00860133">
        <w:rPr>
          <w:rFonts w:ascii="Arial" w:eastAsia="SimSun" w:hAnsi="Arial" w:cs="Arial"/>
          <w:szCs w:val="21"/>
          <w:lang w:eastAsia="zh-CN"/>
        </w:rPr>
        <w:t>(</w:t>
      </w:r>
      <w:r w:rsidRPr="00860133">
        <w:rPr>
          <w:rFonts w:ascii="Arial" w:eastAsia="SimSun" w:hAnsi="Arial" w:cs="Arial"/>
          <w:lang w:eastAsia="zh-CN"/>
        </w:rPr>
        <w:t>https://uta.mywconline.com)</w:t>
      </w:r>
      <w:r w:rsidRPr="00860133">
        <w:rPr>
          <w:rFonts w:ascii="Arial" w:eastAsia="SimSun" w:hAnsi="Arial" w:cs="Arial"/>
          <w:szCs w:val="21"/>
          <w:lang w:eastAsia="zh-CN"/>
        </w:rPr>
        <w:t xml:space="preserve">. Classroom visits, workshops, and specialized services for graduate students and faculty are also available. Please see </w:t>
      </w:r>
      <w:hyperlink r:id="rId16" w:history="1">
        <w:r w:rsidRPr="00860133">
          <w:rPr>
            <w:rFonts w:ascii="Arial" w:eastAsia="SimSun" w:hAnsi="Arial" w:cs="Arial"/>
            <w:color w:val="0000FF"/>
            <w:szCs w:val="21"/>
            <w:u w:val="single"/>
            <w:lang w:eastAsia="zh-CN"/>
          </w:rPr>
          <w:t>Writing Center: OWL</w:t>
        </w:r>
      </w:hyperlink>
      <w:r w:rsidRPr="00860133">
        <w:rPr>
          <w:rFonts w:ascii="Arial" w:eastAsia="SimSun" w:hAnsi="Arial" w:cs="Arial"/>
          <w:color w:val="0000FF"/>
          <w:szCs w:val="21"/>
          <w:lang w:eastAsia="zh-CN"/>
        </w:rPr>
        <w:t xml:space="preserve"> </w:t>
      </w:r>
      <w:r w:rsidRPr="00860133">
        <w:rPr>
          <w:rFonts w:ascii="Arial" w:eastAsia="SimSun" w:hAnsi="Arial" w:cs="Arial"/>
          <w:szCs w:val="21"/>
          <w:lang w:eastAsia="zh-CN"/>
        </w:rPr>
        <w:t>for detailed information on all our programs and services.</w:t>
      </w:r>
    </w:p>
    <w:p w14:paraId="0175F4FE" w14:textId="77777777" w:rsidR="00860133" w:rsidRPr="00860133" w:rsidRDefault="00860133" w:rsidP="00860133">
      <w:pPr>
        <w:spacing w:before="100" w:beforeAutospacing="1" w:after="100" w:afterAutospacing="1" w:line="240" w:lineRule="auto"/>
        <w:rPr>
          <w:rFonts w:ascii="Arial" w:eastAsia="SimSun" w:hAnsi="Arial" w:cs="Arial"/>
          <w:lang w:eastAsia="zh-CN"/>
        </w:rPr>
      </w:pPr>
      <w:r w:rsidRPr="00860133">
        <w:rPr>
          <w:rFonts w:ascii="Arial" w:eastAsia="SimSun" w:hAnsi="Arial" w:cs="Arial"/>
          <w:lang w:eastAsia="zh-CN"/>
        </w:rPr>
        <w:t xml:space="preserve">The </w:t>
      </w:r>
      <w:proofErr w:type="gramStart"/>
      <w:r w:rsidRPr="00860133">
        <w:rPr>
          <w:rFonts w:ascii="Arial" w:eastAsia="SimSun" w:hAnsi="Arial" w:cs="Arial"/>
          <w:lang w:eastAsia="zh-CN"/>
        </w:rPr>
        <w:t>Library’s</w:t>
      </w:r>
      <w:proofErr w:type="gramEnd"/>
      <w:r w:rsidRPr="00860133">
        <w:rPr>
          <w:rFonts w:ascii="Arial" w:eastAsia="SimSun" w:hAnsi="Arial" w:cs="Arial"/>
          <w:lang w:eastAsia="zh-CN"/>
        </w:rPr>
        <w:t xml:space="preserve"> 2</w:t>
      </w:r>
      <w:r w:rsidRPr="00860133">
        <w:rPr>
          <w:rFonts w:ascii="Arial" w:eastAsia="SimSun" w:hAnsi="Arial" w:cs="Arial"/>
          <w:vertAlign w:val="superscript"/>
          <w:lang w:eastAsia="zh-CN"/>
        </w:rPr>
        <w:t>nd</w:t>
      </w:r>
      <w:r w:rsidRPr="00860133">
        <w:rPr>
          <w:rFonts w:ascii="Arial" w:eastAsia="SimSun" w:hAnsi="Arial" w:cs="Arial"/>
          <w:lang w:eastAsia="zh-CN"/>
        </w:rPr>
        <w:t xml:space="preserve"> floor</w:t>
      </w:r>
      <w:r w:rsidRPr="00860133">
        <w:rPr>
          <w:rFonts w:ascii="Arial" w:eastAsia="SimSun" w:hAnsi="Arial" w:cs="Arial"/>
          <w:color w:val="0000FF"/>
          <w:lang w:eastAsia="zh-CN"/>
        </w:rPr>
        <w:t xml:space="preserve"> </w:t>
      </w:r>
      <w:hyperlink r:id="rId17" w:history="1">
        <w:r w:rsidRPr="00860133">
          <w:rPr>
            <w:rFonts w:ascii="Arial" w:eastAsia="SimSun" w:hAnsi="Arial" w:cs="Arial"/>
            <w:color w:val="0000FF"/>
            <w:u w:val="single"/>
            <w:lang w:eastAsia="zh-CN"/>
          </w:rPr>
          <w:t>Academic Plaza</w:t>
        </w:r>
      </w:hyperlink>
      <w:r w:rsidRPr="00860133">
        <w:rPr>
          <w:rFonts w:ascii="Arial" w:eastAsia="SimSun" w:hAnsi="Arial" w:cs="Arial"/>
          <w:color w:val="0000FF"/>
          <w:lang w:eastAsia="zh-CN"/>
        </w:rPr>
        <w:t xml:space="preserve"> </w:t>
      </w:r>
      <w:r w:rsidRPr="00860133">
        <w:rPr>
          <w:rFonts w:ascii="Arial" w:eastAsia="SimSun" w:hAnsi="Arial" w:cs="Arial"/>
          <w:lang w:eastAsia="zh-CN"/>
        </w:rPr>
        <w:t>(http://library.uta.edu/academic-plaza) offers students a central hub of support services, including IDEAS Center, University Advising Services, Transfer UTA and various college/school advising hours. Services are available during the</w:t>
      </w:r>
      <w:r w:rsidRPr="00860133">
        <w:rPr>
          <w:rFonts w:ascii="Arial" w:eastAsia="SimSun" w:hAnsi="Arial" w:cs="Arial"/>
          <w:color w:val="0000FF"/>
          <w:lang w:eastAsia="zh-CN"/>
        </w:rPr>
        <w:t xml:space="preserve"> </w:t>
      </w:r>
      <w:hyperlink r:id="rId18" w:history="1">
        <w:r w:rsidRPr="00860133">
          <w:rPr>
            <w:rFonts w:ascii="Arial" w:eastAsia="SimSun" w:hAnsi="Arial" w:cs="Arial"/>
            <w:color w:val="0000FF"/>
            <w:u w:val="single"/>
            <w:lang w:eastAsia="zh-CN"/>
          </w:rPr>
          <w:t>library’s hours</w:t>
        </w:r>
      </w:hyperlink>
      <w:r w:rsidRPr="00860133">
        <w:rPr>
          <w:rFonts w:ascii="Arial" w:eastAsia="SimSun" w:hAnsi="Arial" w:cs="Arial"/>
          <w:color w:val="0000FF"/>
          <w:lang w:eastAsia="zh-CN"/>
        </w:rPr>
        <w:t xml:space="preserve"> </w:t>
      </w:r>
      <w:r w:rsidRPr="00860133">
        <w:rPr>
          <w:rFonts w:ascii="Arial" w:eastAsia="SimSun" w:hAnsi="Arial" w:cs="Arial"/>
          <w:lang w:eastAsia="zh-CN"/>
        </w:rPr>
        <w:t>of operation.</w:t>
      </w:r>
    </w:p>
    <w:p w14:paraId="2544674D" w14:textId="77777777" w:rsidR="00860133" w:rsidRPr="00860133" w:rsidRDefault="00860133" w:rsidP="00860133">
      <w:pPr>
        <w:spacing w:before="240" w:after="0" w:line="240" w:lineRule="auto"/>
        <w:outlineLvl w:val="2"/>
        <w:rPr>
          <w:rFonts w:ascii="Arial" w:eastAsia="SimSun" w:hAnsi="Arial" w:cs="Arial"/>
          <w:b/>
          <w:szCs w:val="21"/>
          <w:lang w:eastAsia="zh-CN"/>
        </w:rPr>
      </w:pPr>
      <w:r w:rsidRPr="00860133">
        <w:rPr>
          <w:rFonts w:ascii="Arial" w:eastAsia="SimSun" w:hAnsi="Arial" w:cs="Arial"/>
          <w:b/>
          <w:szCs w:val="21"/>
          <w:lang w:eastAsia="zh-CN"/>
        </w:rPr>
        <w:t>Librarian to Contact</w:t>
      </w:r>
    </w:p>
    <w:p w14:paraId="4C3BC333" w14:textId="77777777" w:rsidR="00860133" w:rsidRPr="00860133" w:rsidRDefault="00860133" w:rsidP="00860133">
      <w:pPr>
        <w:tabs>
          <w:tab w:val="left" w:leader="dot" w:pos="3600"/>
        </w:tabs>
        <w:spacing w:line="240" w:lineRule="auto"/>
        <w:rPr>
          <w:rFonts w:ascii="Arial" w:eastAsia="SimSun" w:hAnsi="Arial" w:cs="Arial"/>
          <w:szCs w:val="21"/>
          <w:lang w:eastAsia="zh-CN"/>
        </w:rPr>
      </w:pPr>
      <w:r w:rsidRPr="00860133">
        <w:rPr>
          <w:rFonts w:ascii="Arial" w:eastAsia="SimSun" w:hAnsi="Arial" w:cs="Arial"/>
          <w:szCs w:val="21"/>
          <w:lang w:eastAsia="zh-CN"/>
        </w:rPr>
        <w:t xml:space="preserve">Each academic unit has access to </w:t>
      </w:r>
      <w:hyperlink r:id="rId19" w:history="1">
        <w:r w:rsidRPr="00860133">
          <w:rPr>
            <w:rFonts w:ascii="Arial" w:eastAsia="SimSun" w:hAnsi="Arial" w:cs="Arial"/>
            <w:color w:val="0000FF"/>
            <w:szCs w:val="21"/>
            <w:u w:val="single"/>
            <w:lang w:eastAsia="zh-CN"/>
          </w:rPr>
          <w:t>Librarians by Academic Subject</w:t>
        </w:r>
      </w:hyperlink>
      <w:r w:rsidRPr="00860133">
        <w:rPr>
          <w:rFonts w:ascii="Arial" w:eastAsia="SimSun" w:hAnsi="Arial" w:cs="Arial"/>
          <w:color w:val="0000FF"/>
          <w:szCs w:val="21"/>
          <w:lang w:eastAsia="zh-CN"/>
        </w:rPr>
        <w:t xml:space="preserve"> </w:t>
      </w:r>
      <w:r w:rsidRPr="00860133">
        <w:rPr>
          <w:rFonts w:ascii="Arial" w:eastAsia="SimSun" w:hAnsi="Arial" w:cs="Arial"/>
          <w:szCs w:val="21"/>
          <w:lang w:eastAsia="zh-CN"/>
        </w:rPr>
        <w:t xml:space="preserve">that can assist students with research projects, tutorials on plagiarism and citation references as well as support with databases and course reserves. </w:t>
      </w:r>
    </w:p>
    <w:p w14:paraId="2BBC52C8" w14:textId="77777777" w:rsidR="00860133" w:rsidRPr="00860133" w:rsidRDefault="00860133" w:rsidP="00860133">
      <w:pPr>
        <w:pBdr>
          <w:bottom w:val="single" w:sz="4" w:space="1" w:color="auto"/>
        </w:pBdr>
        <w:spacing w:before="360" w:after="240" w:line="240" w:lineRule="auto"/>
        <w:outlineLvl w:val="1"/>
        <w:rPr>
          <w:rFonts w:ascii="Arial" w:eastAsia="SimSun" w:hAnsi="Arial" w:cs="Arial"/>
          <w:b/>
          <w:sz w:val="24"/>
          <w:szCs w:val="21"/>
          <w:lang w:eastAsia="zh-CN"/>
        </w:rPr>
      </w:pPr>
      <w:r w:rsidRPr="00860133">
        <w:rPr>
          <w:rFonts w:ascii="Arial" w:eastAsia="SimSun" w:hAnsi="Arial" w:cs="Arial"/>
          <w:b/>
          <w:sz w:val="24"/>
          <w:szCs w:val="21"/>
          <w:lang w:eastAsia="zh-CN"/>
        </w:rPr>
        <w:t>Emergency Phone Numbers</w:t>
      </w:r>
    </w:p>
    <w:p w14:paraId="72C09D51" w14:textId="77777777" w:rsidR="00860133" w:rsidRPr="00860133" w:rsidRDefault="00860133" w:rsidP="00860133">
      <w:pPr>
        <w:spacing w:after="0" w:line="240" w:lineRule="auto"/>
        <w:rPr>
          <w:rFonts w:ascii="Arial" w:eastAsia="SimSun" w:hAnsi="Arial" w:cs="Arial"/>
          <w:lang w:eastAsia="zh-CN"/>
        </w:rPr>
      </w:pPr>
      <w:r w:rsidRPr="00860133">
        <w:rPr>
          <w:rFonts w:ascii="Arial" w:eastAsia="SimSun" w:hAnsi="Arial" w:cs="Arial"/>
          <w:lang w:eastAsia="zh-CN"/>
        </w:rPr>
        <w:t xml:space="preserve">In case of an on-campus emergency, call the UT Arlington Police Department at </w:t>
      </w:r>
      <w:r w:rsidRPr="00860133">
        <w:rPr>
          <w:rFonts w:ascii="Arial" w:eastAsia="SimSun" w:hAnsi="Arial" w:cs="Arial"/>
          <w:b/>
          <w:bCs/>
          <w:lang w:eastAsia="zh-CN"/>
        </w:rPr>
        <w:t>817-272-3003</w:t>
      </w:r>
      <w:r w:rsidRPr="00860133">
        <w:rPr>
          <w:rFonts w:ascii="Arial" w:eastAsia="SimSun" w:hAnsi="Arial" w:cs="Arial"/>
          <w:lang w:eastAsia="zh-CN"/>
        </w:rPr>
        <w:t xml:space="preserve"> (non-campus phone), </w:t>
      </w:r>
      <w:r w:rsidRPr="00860133">
        <w:rPr>
          <w:rFonts w:ascii="Arial" w:eastAsia="SimSun" w:hAnsi="Arial" w:cs="Arial"/>
          <w:b/>
          <w:bCs/>
          <w:lang w:eastAsia="zh-CN"/>
        </w:rPr>
        <w:t>2-3003</w:t>
      </w:r>
      <w:r w:rsidRPr="00860133">
        <w:rPr>
          <w:rFonts w:ascii="Arial" w:eastAsia="SimSun" w:hAnsi="Arial" w:cs="Arial"/>
          <w:lang w:eastAsia="zh-CN"/>
        </w:rPr>
        <w:t xml:space="preserve"> (campus phone). You may also dial 911. Non-emergency number 817-272-3381</w:t>
      </w:r>
    </w:p>
    <w:p w14:paraId="62602462" w14:textId="77777777" w:rsidR="00860133" w:rsidRPr="00860133" w:rsidRDefault="00860133" w:rsidP="00860133">
      <w:pPr>
        <w:pBdr>
          <w:bottom w:val="single" w:sz="4" w:space="1" w:color="auto"/>
        </w:pBdr>
        <w:spacing w:before="360" w:after="240" w:line="240" w:lineRule="auto"/>
        <w:outlineLvl w:val="1"/>
        <w:rPr>
          <w:rFonts w:ascii="Arial" w:eastAsia="SimSun" w:hAnsi="Arial" w:cs="Arial"/>
          <w:b/>
          <w:sz w:val="24"/>
          <w:szCs w:val="21"/>
          <w:lang w:eastAsia="zh-CN"/>
        </w:rPr>
      </w:pPr>
      <w:r w:rsidRPr="00860133">
        <w:rPr>
          <w:rFonts w:ascii="Arial" w:eastAsia="SimSun" w:hAnsi="Arial" w:cs="Arial"/>
          <w:b/>
          <w:bCs/>
          <w:sz w:val="24"/>
          <w:szCs w:val="21"/>
          <w:lang w:eastAsia="zh-CN"/>
        </w:rPr>
        <w:t xml:space="preserve">Library </w:t>
      </w:r>
      <w:r w:rsidRPr="00860133">
        <w:rPr>
          <w:rFonts w:ascii="Arial" w:eastAsia="SimSun" w:hAnsi="Arial" w:cs="Arial"/>
          <w:b/>
          <w:sz w:val="24"/>
          <w:szCs w:val="21"/>
          <w:lang w:eastAsia="zh-CN"/>
        </w:rPr>
        <w:t>Information</w:t>
      </w:r>
    </w:p>
    <w:p w14:paraId="1D60BC77" w14:textId="77777777" w:rsidR="00860133" w:rsidRPr="00860133" w:rsidRDefault="00860133" w:rsidP="00860133">
      <w:pPr>
        <w:spacing w:before="240" w:after="0" w:line="240" w:lineRule="auto"/>
        <w:outlineLvl w:val="2"/>
        <w:rPr>
          <w:rFonts w:ascii="Arial" w:eastAsia="SimSun" w:hAnsi="Arial" w:cs="Arial"/>
          <w:b/>
          <w:szCs w:val="21"/>
          <w:lang w:eastAsia="zh-CN"/>
        </w:rPr>
      </w:pPr>
      <w:r w:rsidRPr="00860133">
        <w:rPr>
          <w:rFonts w:ascii="Arial" w:eastAsia="SimSun" w:hAnsi="Arial" w:cs="Arial"/>
          <w:b/>
          <w:szCs w:val="21"/>
          <w:lang w:eastAsia="zh-CN"/>
        </w:rPr>
        <w:t>Research or General Library Help</w:t>
      </w:r>
    </w:p>
    <w:p w14:paraId="232AD42F" w14:textId="77777777" w:rsidR="00860133" w:rsidRPr="00860133" w:rsidRDefault="00860133" w:rsidP="00860133">
      <w:pPr>
        <w:spacing w:after="0" w:line="240" w:lineRule="auto"/>
        <w:rPr>
          <w:rFonts w:ascii="Arial" w:eastAsia="SimSun" w:hAnsi="Arial" w:cs="Arial"/>
          <w:lang w:eastAsia="zh-CN"/>
        </w:rPr>
      </w:pPr>
      <w:r w:rsidRPr="00860133">
        <w:rPr>
          <w:rFonts w:ascii="Arial" w:eastAsia="SimSun" w:hAnsi="Arial" w:cs="Times New Roman"/>
          <w:lang w:eastAsia="zh-CN"/>
        </w:rPr>
        <w:t>Ask for Help</w:t>
      </w:r>
    </w:p>
    <w:p w14:paraId="3D1AD655" w14:textId="77777777" w:rsidR="00860133" w:rsidRPr="00860133" w:rsidRDefault="00860133" w:rsidP="00860133">
      <w:pPr>
        <w:numPr>
          <w:ilvl w:val="0"/>
          <w:numId w:val="2"/>
        </w:numPr>
        <w:spacing w:after="0" w:line="240" w:lineRule="auto"/>
        <w:rPr>
          <w:rFonts w:ascii="Arial" w:eastAsia="Times New Roman" w:hAnsi="Arial" w:cs="Arial"/>
        </w:rPr>
      </w:pPr>
      <w:hyperlink r:id="rId20" w:history="1">
        <w:r w:rsidRPr="00860133">
          <w:rPr>
            <w:rFonts w:ascii="Arial" w:eastAsiaTheme="majorEastAsia" w:hAnsi="Arial" w:cs="Arial"/>
            <w:color w:val="0000FF"/>
            <w:u w:val="single"/>
          </w:rPr>
          <w:t>Academic Plaza Consultation Services </w:t>
        </w:r>
      </w:hyperlink>
      <w:r w:rsidRPr="00860133">
        <w:rPr>
          <w:rFonts w:ascii="Arial" w:eastAsia="Times New Roman" w:hAnsi="Arial" w:cs="Arial"/>
        </w:rPr>
        <w:t>(library.uta.edu/academic-plaza)</w:t>
      </w:r>
    </w:p>
    <w:p w14:paraId="499D4AC1" w14:textId="77777777" w:rsidR="00860133" w:rsidRPr="00860133" w:rsidRDefault="00860133" w:rsidP="00860133">
      <w:pPr>
        <w:numPr>
          <w:ilvl w:val="0"/>
          <w:numId w:val="2"/>
        </w:numPr>
        <w:spacing w:after="0" w:line="240" w:lineRule="auto"/>
        <w:rPr>
          <w:rFonts w:ascii="Arial" w:eastAsia="Times New Roman" w:hAnsi="Arial" w:cs="Arial"/>
        </w:rPr>
      </w:pPr>
      <w:hyperlink r:id="rId21" w:history="1">
        <w:r w:rsidRPr="00860133">
          <w:rPr>
            <w:rFonts w:ascii="Arial" w:eastAsiaTheme="majorEastAsia" w:hAnsi="Arial" w:cs="Arial"/>
            <w:color w:val="0000FF"/>
            <w:u w:val="single"/>
          </w:rPr>
          <w:t>Ask Us </w:t>
        </w:r>
      </w:hyperlink>
      <w:r w:rsidRPr="00860133">
        <w:rPr>
          <w:rFonts w:ascii="Arial" w:eastAsia="Times New Roman" w:hAnsi="Arial" w:cs="Arial"/>
        </w:rPr>
        <w:t>(</w:t>
      </w:r>
      <w:hyperlink r:id="rId22" w:history="1">
        <w:r w:rsidRPr="00860133">
          <w:rPr>
            <w:rFonts w:ascii="Arial" w:eastAsia="Times New Roman" w:hAnsi="Arial" w:cs="Arial"/>
          </w:rPr>
          <w:t>ask.uta.edu/</w:t>
        </w:r>
      </w:hyperlink>
      <w:r w:rsidRPr="00860133">
        <w:rPr>
          <w:rFonts w:ascii="Arial" w:eastAsia="Times New Roman" w:hAnsi="Arial" w:cs="Arial"/>
        </w:rPr>
        <w:t>)</w:t>
      </w:r>
    </w:p>
    <w:p w14:paraId="324999B8" w14:textId="77777777" w:rsidR="00860133" w:rsidRPr="00860133" w:rsidRDefault="00860133" w:rsidP="00860133">
      <w:pPr>
        <w:numPr>
          <w:ilvl w:val="0"/>
          <w:numId w:val="2"/>
        </w:numPr>
        <w:spacing w:after="0" w:line="240" w:lineRule="auto"/>
        <w:rPr>
          <w:rFonts w:ascii="Arial" w:eastAsia="Times New Roman" w:hAnsi="Arial" w:cs="Arial"/>
        </w:rPr>
      </w:pPr>
      <w:hyperlink r:id="rId23" w:history="1">
        <w:r w:rsidRPr="00860133">
          <w:rPr>
            <w:rFonts w:ascii="Arial" w:eastAsiaTheme="majorEastAsia" w:hAnsi="Arial" w:cs="Arial"/>
            <w:color w:val="0000FF"/>
            <w:u w:val="single"/>
          </w:rPr>
          <w:t>Research Coaches</w:t>
        </w:r>
      </w:hyperlink>
      <w:r w:rsidRPr="00860133">
        <w:rPr>
          <w:rFonts w:ascii="Arial" w:eastAsia="Times New Roman" w:hAnsi="Arial" w:cs="Arial"/>
          <w:color w:val="000000" w:themeColor="text1"/>
        </w:rPr>
        <w:t xml:space="preserve"> (</w:t>
      </w:r>
      <w:r w:rsidRPr="00860133">
        <w:rPr>
          <w:rFonts w:ascii="Arial" w:eastAsia="Times New Roman" w:hAnsi="Arial" w:cs="Arial"/>
        </w:rPr>
        <w:t>http://libguides.uta.edu/researchcoach)</w:t>
      </w:r>
    </w:p>
    <w:p w14:paraId="4C9AE5E2" w14:textId="77777777" w:rsidR="00860133" w:rsidRPr="00860133" w:rsidRDefault="00860133" w:rsidP="00860133">
      <w:pPr>
        <w:spacing w:after="0" w:line="240" w:lineRule="auto"/>
        <w:rPr>
          <w:rFonts w:ascii="Arial" w:eastAsia="Times New Roman" w:hAnsi="Arial" w:cs="Arial"/>
        </w:rPr>
      </w:pPr>
      <w:r w:rsidRPr="00860133">
        <w:rPr>
          <w:rFonts w:ascii="Arial" w:eastAsia="Times New Roman" w:hAnsi="Arial" w:cs="Arial"/>
        </w:rPr>
        <w:t>Resources</w:t>
      </w:r>
    </w:p>
    <w:p w14:paraId="6D71F839" w14:textId="77777777" w:rsidR="00860133" w:rsidRPr="00860133" w:rsidRDefault="00860133" w:rsidP="00860133">
      <w:pPr>
        <w:numPr>
          <w:ilvl w:val="0"/>
          <w:numId w:val="2"/>
        </w:numPr>
        <w:spacing w:after="0" w:line="240" w:lineRule="auto"/>
        <w:rPr>
          <w:rFonts w:ascii="Arial" w:eastAsia="Times New Roman" w:hAnsi="Arial" w:cs="Arial"/>
        </w:rPr>
      </w:pPr>
      <w:hyperlink r:id="rId24" w:history="1">
        <w:r w:rsidRPr="00860133">
          <w:rPr>
            <w:rFonts w:ascii="Arial" w:eastAsiaTheme="majorEastAsia" w:hAnsi="Arial" w:cs="Arial"/>
            <w:color w:val="0000FF"/>
            <w:u w:val="single"/>
          </w:rPr>
          <w:t>Library Tutorials</w:t>
        </w:r>
      </w:hyperlink>
      <w:r w:rsidRPr="00860133">
        <w:rPr>
          <w:rFonts w:ascii="Arial" w:eastAsia="Times New Roman" w:hAnsi="Arial" w:cs="Arial"/>
        </w:rPr>
        <w:t> (</w:t>
      </w:r>
      <w:hyperlink r:id="rId25" w:history="1">
        <w:r w:rsidRPr="00860133">
          <w:rPr>
            <w:rFonts w:ascii="Arial" w:eastAsia="Times New Roman" w:hAnsi="Arial" w:cs="Arial"/>
          </w:rPr>
          <w:t>library.uta.edu/how-to</w:t>
        </w:r>
      </w:hyperlink>
      <w:r w:rsidRPr="00860133">
        <w:rPr>
          <w:rFonts w:ascii="Arial" w:eastAsia="Times New Roman" w:hAnsi="Arial" w:cs="Arial"/>
        </w:rPr>
        <w:t>)</w:t>
      </w:r>
    </w:p>
    <w:p w14:paraId="484C9CD7" w14:textId="77777777" w:rsidR="00860133" w:rsidRPr="00860133" w:rsidRDefault="00860133" w:rsidP="00860133">
      <w:pPr>
        <w:numPr>
          <w:ilvl w:val="0"/>
          <w:numId w:val="2"/>
        </w:numPr>
        <w:spacing w:after="0" w:line="240" w:lineRule="auto"/>
        <w:rPr>
          <w:rFonts w:ascii="Arial" w:eastAsia="Times New Roman" w:hAnsi="Arial" w:cs="Arial"/>
        </w:rPr>
      </w:pPr>
      <w:hyperlink r:id="rId26" w:history="1">
        <w:r w:rsidRPr="00860133">
          <w:rPr>
            <w:rFonts w:ascii="Arial" w:eastAsiaTheme="majorEastAsia" w:hAnsi="Arial" w:cs="Arial"/>
            <w:color w:val="0000FF"/>
            <w:u w:val="single"/>
          </w:rPr>
          <w:t>Subject and Course Research Guides</w:t>
        </w:r>
      </w:hyperlink>
      <w:r w:rsidRPr="00860133">
        <w:rPr>
          <w:rFonts w:ascii="Arial" w:eastAsia="Times New Roman" w:hAnsi="Arial" w:cs="Arial"/>
        </w:rPr>
        <w:t> (</w:t>
      </w:r>
      <w:hyperlink r:id="rId27" w:history="1">
        <w:r w:rsidRPr="00860133">
          <w:rPr>
            <w:rFonts w:ascii="Arial" w:eastAsia="Times New Roman" w:hAnsi="Arial" w:cs="Arial"/>
          </w:rPr>
          <w:t>libguides.uta.edu</w:t>
        </w:r>
      </w:hyperlink>
      <w:r w:rsidRPr="00860133">
        <w:rPr>
          <w:rFonts w:ascii="Arial" w:eastAsia="Times New Roman" w:hAnsi="Arial" w:cs="Arial"/>
        </w:rPr>
        <w:t>)</w:t>
      </w:r>
    </w:p>
    <w:p w14:paraId="3E29C0F1" w14:textId="77777777" w:rsidR="00860133" w:rsidRPr="00860133" w:rsidRDefault="00860133" w:rsidP="00860133">
      <w:pPr>
        <w:numPr>
          <w:ilvl w:val="0"/>
          <w:numId w:val="2"/>
        </w:numPr>
        <w:spacing w:after="0" w:line="240" w:lineRule="auto"/>
        <w:rPr>
          <w:rFonts w:ascii="Arial" w:eastAsia="Times New Roman" w:hAnsi="Arial" w:cs="Arial"/>
        </w:rPr>
      </w:pPr>
      <w:hyperlink r:id="rId28" w:history="1">
        <w:r w:rsidRPr="00860133">
          <w:rPr>
            <w:rFonts w:ascii="Arial" w:eastAsiaTheme="majorEastAsia" w:hAnsi="Arial" w:cs="Arial"/>
            <w:color w:val="0000FF"/>
            <w:u w:val="single"/>
          </w:rPr>
          <w:t>Librarians by Subject</w:t>
        </w:r>
      </w:hyperlink>
      <w:r w:rsidRPr="00860133">
        <w:rPr>
          <w:rFonts w:ascii="Arial" w:eastAsia="Times New Roman" w:hAnsi="Arial" w:cs="Arial"/>
        </w:rPr>
        <w:t xml:space="preserve"> (library.uta.edu/subject-librarians)</w:t>
      </w:r>
    </w:p>
    <w:p w14:paraId="62DBB969" w14:textId="77777777" w:rsidR="00860133" w:rsidRPr="00860133" w:rsidRDefault="00860133" w:rsidP="00860133">
      <w:pPr>
        <w:numPr>
          <w:ilvl w:val="0"/>
          <w:numId w:val="3"/>
        </w:numPr>
        <w:spacing w:after="0" w:line="240" w:lineRule="auto"/>
        <w:rPr>
          <w:rFonts w:ascii="Arial" w:eastAsia="Times New Roman" w:hAnsi="Arial" w:cs="Arial"/>
        </w:rPr>
      </w:pPr>
      <w:hyperlink r:id="rId29" w:history="1">
        <w:r w:rsidRPr="00860133">
          <w:rPr>
            <w:rFonts w:ascii="Arial" w:eastAsiaTheme="majorEastAsia" w:hAnsi="Arial" w:cs="Arial"/>
            <w:color w:val="0000FF"/>
            <w:u w:val="single"/>
          </w:rPr>
          <w:t>A to Z List of Library Databases</w:t>
        </w:r>
      </w:hyperlink>
      <w:r w:rsidRPr="00860133">
        <w:rPr>
          <w:rFonts w:ascii="Arial" w:eastAsia="Times New Roman" w:hAnsi="Arial" w:cs="Arial"/>
        </w:rPr>
        <w:t> (libguides.uta.edu/</w:t>
      </w:r>
      <w:proofErr w:type="spellStart"/>
      <w:r w:rsidRPr="00860133">
        <w:rPr>
          <w:rFonts w:ascii="Arial" w:eastAsia="Times New Roman" w:hAnsi="Arial" w:cs="Arial"/>
        </w:rPr>
        <w:t>az.php</w:t>
      </w:r>
      <w:proofErr w:type="spellEnd"/>
      <w:r w:rsidRPr="00860133">
        <w:rPr>
          <w:rFonts w:ascii="Arial" w:eastAsia="Times New Roman" w:hAnsi="Arial" w:cs="Arial"/>
        </w:rPr>
        <w:t>)</w:t>
      </w:r>
    </w:p>
    <w:p w14:paraId="2264E583" w14:textId="77777777" w:rsidR="00860133" w:rsidRPr="00860133" w:rsidRDefault="00860133" w:rsidP="00860133">
      <w:pPr>
        <w:numPr>
          <w:ilvl w:val="0"/>
          <w:numId w:val="3"/>
        </w:numPr>
        <w:spacing w:after="0" w:line="240" w:lineRule="auto"/>
        <w:rPr>
          <w:rFonts w:ascii="Arial" w:eastAsia="Times New Roman" w:hAnsi="Arial" w:cs="Arial"/>
        </w:rPr>
      </w:pPr>
      <w:hyperlink r:id="rId30" w:anchor="!/course_reserves" w:history="1">
        <w:r w:rsidRPr="00860133">
          <w:rPr>
            <w:rFonts w:ascii="Arial" w:eastAsiaTheme="majorEastAsia" w:hAnsi="Arial" w:cs="Arial"/>
            <w:color w:val="0000FF"/>
            <w:u w:val="single"/>
          </w:rPr>
          <w:t>Course Reserves </w:t>
        </w:r>
      </w:hyperlink>
      <w:r w:rsidRPr="00860133">
        <w:rPr>
          <w:rFonts w:ascii="Arial" w:eastAsia="Times New Roman" w:hAnsi="Arial" w:cs="Arial"/>
        </w:rPr>
        <w:t>(https://uta.summon.serialssolutions.com/#!/course_reserves)</w:t>
      </w:r>
    </w:p>
    <w:p w14:paraId="13C58971" w14:textId="77777777" w:rsidR="00860133" w:rsidRPr="00860133" w:rsidRDefault="00860133" w:rsidP="00860133">
      <w:pPr>
        <w:numPr>
          <w:ilvl w:val="0"/>
          <w:numId w:val="3"/>
        </w:numPr>
        <w:spacing w:after="0" w:line="240" w:lineRule="auto"/>
        <w:rPr>
          <w:rFonts w:ascii="Arial" w:eastAsia="Times New Roman" w:hAnsi="Arial" w:cs="Arial"/>
        </w:rPr>
      </w:pPr>
      <w:hyperlink r:id="rId31" w:history="1">
        <w:r w:rsidRPr="00860133">
          <w:rPr>
            <w:rFonts w:ascii="Arial" w:eastAsiaTheme="majorEastAsia" w:hAnsi="Arial" w:cs="Arial"/>
            <w:color w:val="0000FF"/>
            <w:u w:val="single"/>
          </w:rPr>
          <w:t>Study Room Reservations </w:t>
        </w:r>
      </w:hyperlink>
      <w:r w:rsidRPr="00860133">
        <w:rPr>
          <w:rFonts w:ascii="Arial" w:eastAsia="Times New Roman" w:hAnsi="Arial" w:cs="Arial"/>
        </w:rPr>
        <w:t>(openroom.uta.edu/)</w:t>
      </w:r>
    </w:p>
    <w:p w14:paraId="1C366608" w14:textId="77777777" w:rsidR="00860133" w:rsidRPr="00860133" w:rsidRDefault="00860133" w:rsidP="00860133">
      <w:pPr>
        <w:spacing w:after="0" w:line="240" w:lineRule="auto"/>
        <w:rPr>
          <w:rFonts w:ascii="Arial" w:eastAsia="SimSun" w:hAnsi="Arial" w:cs="Times New Roman"/>
          <w:lang w:eastAsia="zh-CN"/>
        </w:rPr>
      </w:pPr>
    </w:p>
    <w:p w14:paraId="6DF4FA4D" w14:textId="77777777" w:rsidR="00860133" w:rsidRPr="00860133" w:rsidRDefault="00860133" w:rsidP="00860133">
      <w:pPr>
        <w:spacing w:after="0" w:line="240" w:lineRule="auto"/>
        <w:rPr>
          <w:rFonts w:ascii="Arial" w:eastAsia="SimSun" w:hAnsi="Arial" w:cs="Times New Roman"/>
          <w:lang w:eastAsia="zh-CN"/>
        </w:rPr>
      </w:pPr>
    </w:p>
    <w:p w14:paraId="6AC3A310" w14:textId="77777777" w:rsidR="00860133" w:rsidRDefault="00860133"/>
    <w:sectPr w:rsidR="00860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B319C4"/>
    <w:multiLevelType w:val="multilevel"/>
    <w:tmpl w:val="6F78C8FA"/>
    <w:lvl w:ilvl="0">
      <w:start w:val="1"/>
      <w:numFmt w:val="bullet"/>
      <w:lvlText w:val=""/>
      <w:lvlJc w:val="left"/>
      <w:pPr>
        <w:ind w:left="720" w:hanging="360"/>
      </w:pPr>
      <w:rPr>
        <w:rFonts w:ascii="Symbol" w:hAnsi="Symbol" w:hint="default"/>
        <w:color w:val="auto"/>
        <w:sz w:val="20"/>
      </w:rPr>
    </w:lvl>
    <w:lvl w:ilvl="1">
      <w:start w:val="513"/>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6520C0"/>
    <w:multiLevelType w:val="hybridMultilevel"/>
    <w:tmpl w:val="1CFC3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1D10585"/>
    <w:multiLevelType w:val="hybridMultilevel"/>
    <w:tmpl w:val="EB0A726E"/>
    <w:lvl w:ilvl="0" w:tplc="8F3A45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8B6470"/>
    <w:multiLevelType w:val="hybridMultilevel"/>
    <w:tmpl w:val="D988D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33"/>
    <w:rsid w:val="0086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2F9E"/>
  <w15:chartTrackingRefBased/>
  <w15:docId w15:val="{62416C35-B98E-4E16-9AE2-DEBBD9D5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police/Evacuation%20Procedures.pdf" TargetMode="External"/><Relationship Id="rId13" Type="http://schemas.openxmlformats.org/officeDocument/2006/relationships/hyperlink" Target="https://www.uta.edu/ideas/services/tutoring/index.php" TargetMode="External"/><Relationship Id="rId18" Type="http://schemas.openxmlformats.org/officeDocument/2006/relationships/hyperlink" Target="https://library.uta.edu/hours" TargetMode="External"/><Relationship Id="rId26" Type="http://schemas.openxmlformats.org/officeDocument/2006/relationships/hyperlink" Target="https://libguides.uta.edu/" TargetMode="External"/><Relationship Id="rId3" Type="http://schemas.openxmlformats.org/officeDocument/2006/relationships/settings" Target="settings.xml"/><Relationship Id="rId21" Type="http://schemas.openxmlformats.org/officeDocument/2006/relationships/hyperlink" Target="http://ask.uta.edu/" TargetMode="External"/><Relationship Id="rId7" Type="http://schemas.openxmlformats.org/officeDocument/2006/relationships/hyperlink" Target="https://resources.uta.edu/provost/course-related-info/institutional-policies.php" TargetMode="External"/><Relationship Id="rId12" Type="http://schemas.openxmlformats.org/officeDocument/2006/relationships/hyperlink" Target="https://www.uta.edu/ideas/" TargetMode="External"/><Relationship Id="rId17" Type="http://schemas.openxmlformats.org/officeDocument/2006/relationships/hyperlink" Target="http://library.uta.edu/academic-plaza" TargetMode="External"/><Relationship Id="rId25" Type="http://schemas.openxmlformats.org/officeDocument/2006/relationships/hyperlink" Target="http://library.uta.edu/how-t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ta.edu/owl" TargetMode="External"/><Relationship Id="rId20" Type="http://schemas.openxmlformats.org/officeDocument/2006/relationships/hyperlink" Target="https://library.uta.edu/academic-plaza" TargetMode="External"/><Relationship Id="rId29" Type="http://schemas.openxmlformats.org/officeDocument/2006/relationships/hyperlink" Target="https://libguides.uta.edu/az.php" TargetMode="External"/><Relationship Id="rId1" Type="http://schemas.openxmlformats.org/officeDocument/2006/relationships/numbering" Target="numbering.xml"/><Relationship Id="rId6" Type="http://schemas.openxmlformats.org/officeDocument/2006/relationships/hyperlink" Target="http://www.uta.edu/deanofstudents/complaints/index.php" TargetMode="External"/><Relationship Id="rId11" Type="http://schemas.openxmlformats.org/officeDocument/2006/relationships/hyperlink" Target="https://forms.office.com/Pages/ResponsePage.aspx?id=Q1vcXL7XqkyBc3KeOwpi2ccSjcIXpSJAqJFuDEhczLlUMVVHRVRIVlJJWDZJWlVYOUgxNjRPODdLVS4u" TargetMode="External"/><Relationship Id="rId24" Type="http://schemas.openxmlformats.org/officeDocument/2006/relationships/hyperlink" Target="https://library.uta.edu/how-to" TargetMode="External"/><Relationship Id="rId32" Type="http://schemas.openxmlformats.org/officeDocument/2006/relationships/fontTable" Target="fontTable.xml"/><Relationship Id="rId5" Type="http://schemas.openxmlformats.org/officeDocument/2006/relationships/hyperlink" Target="https://catalog.uta.edu/academicregulations/security/" TargetMode="External"/><Relationship Id="rId15" Type="http://schemas.openxmlformats.org/officeDocument/2006/relationships/hyperlink" Target="https://uta.mywconline.com/" TargetMode="External"/><Relationship Id="rId23" Type="http://schemas.openxmlformats.org/officeDocument/2006/relationships/hyperlink" Target="https://library.uta.edu/subject-librarians" TargetMode="External"/><Relationship Id="rId28" Type="http://schemas.openxmlformats.org/officeDocument/2006/relationships/hyperlink" Target="https://library.uta.edu/subject-librarians" TargetMode="External"/><Relationship Id="rId10" Type="http://schemas.openxmlformats.org/officeDocument/2006/relationships/hyperlink" Target="https://www.uta.edu/student-success/course-assistance" TargetMode="External"/><Relationship Id="rId19" Type="http://schemas.openxmlformats.org/officeDocument/2006/relationships/hyperlink" Target="http://www.uta.edu/library/help/subject-librarians.php" TargetMode="External"/><Relationship Id="rId31" Type="http://schemas.openxmlformats.org/officeDocument/2006/relationships/hyperlink" Target="https://openroom.uta.edu/" TargetMode="External"/><Relationship Id="rId4" Type="http://schemas.openxmlformats.org/officeDocument/2006/relationships/webSettings" Target="webSettings.xml"/><Relationship Id="rId9" Type="http://schemas.openxmlformats.org/officeDocument/2006/relationships/hyperlink" Target="https://www.uta.edu/uta/emergency.php" TargetMode="External"/><Relationship Id="rId14" Type="http://schemas.openxmlformats.org/officeDocument/2006/relationships/hyperlink" Target="https://www.uta.edu/ideas/services/mentoring/index.php" TargetMode="External"/><Relationship Id="rId22" Type="http://schemas.openxmlformats.org/officeDocument/2006/relationships/hyperlink" Target="http://ask.uta.edu/" TargetMode="External"/><Relationship Id="rId27" Type="http://schemas.openxmlformats.org/officeDocument/2006/relationships/hyperlink" Target="http://libguides.uta.edu/" TargetMode="External"/><Relationship Id="rId30" Type="http://schemas.openxmlformats.org/officeDocument/2006/relationships/hyperlink" Target="https://uta.summon.serials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2952</Words>
  <Characters>16832</Characters>
  <Application>Microsoft Office Word</Application>
  <DocSecurity>0</DocSecurity>
  <Lines>140</Lines>
  <Paragraphs>39</Paragraphs>
  <ScaleCrop>false</ScaleCrop>
  <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2022-01-13T06:41:00Z</dcterms:created>
  <dcterms:modified xsi:type="dcterms:W3CDTF">2022-01-13T06:44:00Z</dcterms:modified>
</cp:coreProperties>
</file>