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670D8" w14:textId="314E882B" w:rsidR="00CE1818" w:rsidRPr="00925681" w:rsidRDefault="00FD5032" w:rsidP="00A61915">
      <w:pPr>
        <w:pStyle w:val="Heading1"/>
        <w:spacing w:before="240"/>
        <w:rPr>
          <w:rFonts w:ascii="Times New Roman" w:hAnsi="Times New Roman" w:cs="Times New Roman"/>
          <w:color w:val="FF0000"/>
          <w:sz w:val="18"/>
          <w:szCs w:val="18"/>
        </w:rPr>
      </w:pPr>
      <w:r w:rsidRPr="00925681">
        <w:rPr>
          <w:rFonts w:ascii="Times New Roman" w:hAnsi="Times New Roman" w:cs="Times New Roman"/>
        </w:rPr>
        <w:t xml:space="preserve">PSYC </w:t>
      </w:r>
      <w:r w:rsidR="0084337E">
        <w:rPr>
          <w:rFonts w:ascii="Times New Roman" w:hAnsi="Times New Roman" w:cs="Times New Roman"/>
        </w:rPr>
        <w:t>3357</w:t>
      </w:r>
      <w:r w:rsidR="00504A00">
        <w:rPr>
          <w:rFonts w:ascii="Times New Roman" w:hAnsi="Times New Roman" w:cs="Times New Roman"/>
        </w:rPr>
        <w:t>-001</w:t>
      </w:r>
      <w:r w:rsidR="0084337E">
        <w:rPr>
          <w:rFonts w:ascii="Times New Roman" w:hAnsi="Times New Roman" w:cs="Times New Roman"/>
        </w:rPr>
        <w:t>;</w:t>
      </w:r>
      <w:r w:rsidR="00D95829">
        <w:rPr>
          <w:rFonts w:ascii="Times New Roman" w:hAnsi="Times New Roman" w:cs="Times New Roman"/>
        </w:rPr>
        <w:t xml:space="preserve"> </w:t>
      </w:r>
      <w:r w:rsidR="0084337E">
        <w:rPr>
          <w:rFonts w:ascii="Times New Roman" w:hAnsi="Times New Roman" w:cs="Times New Roman"/>
        </w:rPr>
        <w:t>PSYC 5346-001</w:t>
      </w:r>
      <w:r w:rsidR="005E67BD" w:rsidRPr="00925681">
        <w:rPr>
          <w:rFonts w:ascii="Times New Roman" w:hAnsi="Times New Roman" w:cs="Times New Roman"/>
          <w:b w:val="0"/>
          <w:bCs w:val="0"/>
        </w:rPr>
        <w:t xml:space="preserve">: </w:t>
      </w:r>
      <w:r w:rsidR="0084337E">
        <w:rPr>
          <w:rFonts w:ascii="Times New Roman" w:hAnsi="Times New Roman" w:cs="Times New Roman"/>
        </w:rPr>
        <w:t>Cyberpsychology Basic Concepts</w:t>
      </w:r>
    </w:p>
    <w:p w14:paraId="681400A8" w14:textId="342D399D" w:rsidR="00CE1818" w:rsidRPr="0084337E" w:rsidRDefault="00F455FE" w:rsidP="00CE1818">
      <w:pPr>
        <w:jc w:val="center"/>
        <w:rPr>
          <w:rFonts w:ascii="Times New Roman" w:hAnsi="Times New Roman"/>
          <w:b/>
          <w:bCs/>
          <w:color w:val="FF0000"/>
          <w:szCs w:val="21"/>
        </w:rPr>
      </w:pPr>
      <w:r w:rsidRPr="0084337E">
        <w:rPr>
          <w:rFonts w:ascii="Times New Roman" w:hAnsi="Times New Roman"/>
          <w:b/>
          <w:bCs/>
          <w:color w:val="FF0000"/>
          <w:szCs w:val="21"/>
        </w:rPr>
        <w:t>Summer</w:t>
      </w:r>
      <w:r w:rsidR="0053761F" w:rsidRPr="0084337E">
        <w:rPr>
          <w:rFonts w:ascii="Times New Roman" w:hAnsi="Times New Roman"/>
          <w:b/>
          <w:bCs/>
          <w:color w:val="FF0000"/>
          <w:szCs w:val="21"/>
        </w:rPr>
        <w:t xml:space="preserve"> </w:t>
      </w:r>
      <w:r w:rsidR="0084337E">
        <w:rPr>
          <w:rFonts w:ascii="Times New Roman" w:hAnsi="Times New Roman"/>
          <w:b/>
          <w:bCs/>
          <w:color w:val="FF0000"/>
          <w:szCs w:val="21"/>
        </w:rPr>
        <w:t>I</w:t>
      </w:r>
      <w:r w:rsidR="00CE1818" w:rsidRPr="0084337E">
        <w:rPr>
          <w:rFonts w:ascii="Times New Roman" w:hAnsi="Times New Roman"/>
          <w:b/>
          <w:bCs/>
          <w:color w:val="FF0000"/>
          <w:szCs w:val="21"/>
        </w:rPr>
        <w:t xml:space="preserve"> 20</w:t>
      </w:r>
      <w:r w:rsidR="005E67BD" w:rsidRPr="0084337E">
        <w:rPr>
          <w:rFonts w:ascii="Times New Roman" w:hAnsi="Times New Roman"/>
          <w:b/>
          <w:bCs/>
          <w:color w:val="FF0000"/>
          <w:szCs w:val="21"/>
        </w:rPr>
        <w:t>2</w:t>
      </w:r>
      <w:r w:rsidR="0084337E">
        <w:rPr>
          <w:rFonts w:ascii="Times New Roman" w:hAnsi="Times New Roman"/>
          <w:b/>
          <w:bCs/>
          <w:color w:val="FF0000"/>
          <w:szCs w:val="21"/>
        </w:rPr>
        <w:t>4</w:t>
      </w:r>
      <w:r w:rsidR="0053761F" w:rsidRPr="0084337E">
        <w:rPr>
          <w:rFonts w:ascii="Times New Roman" w:hAnsi="Times New Roman"/>
          <w:b/>
          <w:bCs/>
          <w:color w:val="FF0000"/>
          <w:szCs w:val="21"/>
        </w:rPr>
        <w:t xml:space="preserve"> (June </w:t>
      </w:r>
      <w:r w:rsidR="0084337E">
        <w:rPr>
          <w:rFonts w:ascii="Times New Roman" w:hAnsi="Times New Roman"/>
          <w:b/>
          <w:bCs/>
          <w:color w:val="FF0000"/>
          <w:szCs w:val="21"/>
        </w:rPr>
        <w:t>3</w:t>
      </w:r>
      <w:r w:rsidR="0053761F" w:rsidRPr="0084337E">
        <w:rPr>
          <w:rFonts w:ascii="Times New Roman" w:hAnsi="Times New Roman"/>
          <w:b/>
          <w:bCs/>
          <w:color w:val="FF0000"/>
          <w:szCs w:val="21"/>
        </w:rPr>
        <w:t xml:space="preserve"> – July </w:t>
      </w:r>
      <w:r w:rsidR="0084337E">
        <w:rPr>
          <w:rFonts w:ascii="Times New Roman" w:hAnsi="Times New Roman"/>
          <w:b/>
          <w:bCs/>
          <w:color w:val="FF0000"/>
          <w:szCs w:val="21"/>
        </w:rPr>
        <w:t>3</w:t>
      </w:r>
      <w:r w:rsidR="0053761F" w:rsidRPr="0084337E">
        <w:rPr>
          <w:rFonts w:ascii="Times New Roman" w:hAnsi="Times New Roman"/>
          <w:b/>
          <w:bCs/>
          <w:color w:val="FF0000"/>
          <w:szCs w:val="21"/>
        </w:rPr>
        <w:t xml:space="preserve">) </w:t>
      </w:r>
    </w:p>
    <w:p w14:paraId="1D4DB45E" w14:textId="77777777" w:rsidR="000D7CC4" w:rsidRPr="00925681" w:rsidRDefault="000D7CC4" w:rsidP="003611E2">
      <w:pPr>
        <w:pStyle w:val="Heading2"/>
        <w:rPr>
          <w:rFonts w:ascii="Times New Roman" w:hAnsi="Times New Roman" w:cs="Times New Roman"/>
        </w:rPr>
      </w:pPr>
      <w:r w:rsidRPr="00925681">
        <w:rPr>
          <w:rFonts w:ascii="Times New Roman" w:hAnsi="Times New Roman" w:cs="Times New Roman"/>
        </w:rPr>
        <w:t>Instructor Information</w:t>
      </w:r>
    </w:p>
    <w:p w14:paraId="490D4F0B" w14:textId="77777777" w:rsidR="000D7CC4" w:rsidRPr="00925681" w:rsidRDefault="001D11A1" w:rsidP="000D7CC4">
      <w:pPr>
        <w:pStyle w:val="Heading3"/>
        <w:rPr>
          <w:rFonts w:ascii="Times New Roman" w:hAnsi="Times New Roman" w:cs="Times New Roman"/>
        </w:rPr>
      </w:pPr>
      <w:r w:rsidRPr="00925681">
        <w:rPr>
          <w:rFonts w:ascii="Times New Roman" w:hAnsi="Times New Roman" w:cs="Times New Roman"/>
        </w:rPr>
        <w:t>Instructor(s)</w:t>
      </w:r>
    </w:p>
    <w:p w14:paraId="1E9E2B1F" w14:textId="25654FD1" w:rsidR="00872D63" w:rsidRPr="00925681" w:rsidRDefault="001F5F5E" w:rsidP="00141EC6">
      <w:pPr>
        <w:rPr>
          <w:rFonts w:ascii="Times New Roman" w:hAnsi="Times New Roman"/>
          <w:szCs w:val="21"/>
        </w:rPr>
      </w:pPr>
      <w:r w:rsidRPr="00925681">
        <w:rPr>
          <w:rFonts w:ascii="Times New Roman" w:hAnsi="Times New Roman"/>
          <w:szCs w:val="21"/>
        </w:rPr>
        <w:t>Amandeep S. Dhaliwal, Ph.D.</w:t>
      </w:r>
    </w:p>
    <w:p w14:paraId="34E8FABC" w14:textId="77777777" w:rsidR="00141EC6" w:rsidRPr="00925681" w:rsidRDefault="00141EC6" w:rsidP="00872D63">
      <w:pPr>
        <w:pStyle w:val="Heading3"/>
        <w:rPr>
          <w:rFonts w:ascii="Times New Roman" w:hAnsi="Times New Roman" w:cs="Times New Roman"/>
        </w:rPr>
      </w:pPr>
      <w:r w:rsidRPr="00925681">
        <w:rPr>
          <w:rFonts w:ascii="Times New Roman" w:hAnsi="Times New Roman" w:cs="Times New Roman"/>
        </w:rPr>
        <w:t>Office Number</w:t>
      </w:r>
    </w:p>
    <w:p w14:paraId="68E7DA28" w14:textId="3055CF25" w:rsidR="00872D63" w:rsidRPr="00925681" w:rsidRDefault="001B3B5F" w:rsidP="00141EC6">
      <w:pPr>
        <w:rPr>
          <w:rFonts w:ascii="Times New Roman" w:hAnsi="Times New Roman"/>
          <w:szCs w:val="21"/>
        </w:rPr>
      </w:pPr>
      <w:r w:rsidRPr="00925681">
        <w:rPr>
          <w:rFonts w:ascii="Times New Roman" w:hAnsi="Times New Roman"/>
          <w:szCs w:val="21"/>
        </w:rPr>
        <w:t>Life Science 51</w:t>
      </w:r>
      <w:r w:rsidR="00F02C44">
        <w:rPr>
          <w:rFonts w:ascii="Times New Roman" w:hAnsi="Times New Roman"/>
          <w:szCs w:val="21"/>
        </w:rPr>
        <w:t>9</w:t>
      </w:r>
    </w:p>
    <w:p w14:paraId="21A924E6" w14:textId="77777777" w:rsidR="000D7CC4" w:rsidRPr="00925681" w:rsidRDefault="000E5E04" w:rsidP="000D7CC4">
      <w:pPr>
        <w:pStyle w:val="Heading3"/>
        <w:rPr>
          <w:rFonts w:ascii="Times New Roman" w:hAnsi="Times New Roman" w:cs="Times New Roman"/>
        </w:rPr>
      </w:pPr>
      <w:r w:rsidRPr="00925681">
        <w:rPr>
          <w:rFonts w:ascii="Times New Roman" w:hAnsi="Times New Roman" w:cs="Times New Roman"/>
        </w:rPr>
        <w:t>Office Telephone Number</w:t>
      </w:r>
    </w:p>
    <w:p w14:paraId="70F94266" w14:textId="66FC1A11" w:rsidR="00872D63" w:rsidRPr="00925681" w:rsidRDefault="00D3462B" w:rsidP="00141EC6">
      <w:pPr>
        <w:rPr>
          <w:rFonts w:ascii="Times New Roman" w:hAnsi="Times New Roman"/>
          <w:szCs w:val="21"/>
        </w:rPr>
      </w:pPr>
      <w:r w:rsidRPr="00925681">
        <w:rPr>
          <w:rFonts w:ascii="Times New Roman" w:hAnsi="Times New Roman"/>
        </w:rPr>
        <w:t>817-272-2281</w:t>
      </w:r>
    </w:p>
    <w:p w14:paraId="257541C3" w14:textId="77777777" w:rsidR="00141EC6" w:rsidRPr="00925681" w:rsidRDefault="000E5E04" w:rsidP="00C31056">
      <w:pPr>
        <w:pStyle w:val="Heading3"/>
        <w:rPr>
          <w:rFonts w:ascii="Times New Roman" w:hAnsi="Times New Roman" w:cs="Times New Roman"/>
        </w:rPr>
      </w:pPr>
      <w:r w:rsidRPr="00925681">
        <w:rPr>
          <w:rFonts w:ascii="Times New Roman" w:hAnsi="Times New Roman" w:cs="Times New Roman"/>
        </w:rPr>
        <w:t>Email Address</w:t>
      </w:r>
    </w:p>
    <w:p w14:paraId="1E688F50" w14:textId="2A30B5B2" w:rsidR="00C31056" w:rsidRPr="00925681" w:rsidRDefault="00715D8C" w:rsidP="17BD5C99">
      <w:pPr>
        <w:rPr>
          <w:rFonts w:ascii="Times New Roman" w:hAnsi="Times New Roman"/>
        </w:rPr>
      </w:pPr>
      <w:r w:rsidRPr="00925681">
        <w:rPr>
          <w:rFonts w:ascii="Times New Roman" w:hAnsi="Times New Roman"/>
        </w:rPr>
        <w:t>Amandeep.dhaliwal@uta.edu</w:t>
      </w:r>
      <w:r w:rsidR="0084337E">
        <w:rPr>
          <w:rFonts w:ascii="Times New Roman" w:hAnsi="Times New Roman"/>
        </w:rPr>
        <w:t>-00</w:t>
      </w:r>
    </w:p>
    <w:p w14:paraId="04E0A46E" w14:textId="1BF36748" w:rsidR="007064CA" w:rsidRPr="00925681" w:rsidRDefault="000E5E04" w:rsidP="000D7CC4">
      <w:pPr>
        <w:pStyle w:val="Heading3"/>
        <w:rPr>
          <w:rFonts w:ascii="Times New Roman" w:hAnsi="Times New Roman" w:cs="Times New Roman"/>
          <w:b w:val="0"/>
          <w:bCs/>
          <w:color w:val="242424"/>
          <w:szCs w:val="22"/>
          <w:shd w:val="clear" w:color="auto" w:fill="FFFFFF"/>
        </w:rPr>
      </w:pPr>
      <w:r w:rsidRPr="00925681">
        <w:rPr>
          <w:rFonts w:ascii="Times New Roman" w:hAnsi="Times New Roman" w:cs="Times New Roman"/>
        </w:rPr>
        <w:t>Faculty Profile</w:t>
      </w:r>
      <w:r w:rsidR="007064CA" w:rsidRPr="00925681">
        <w:rPr>
          <w:rFonts w:ascii="Times New Roman" w:hAnsi="Times New Roman" w:cs="Times New Roman"/>
        </w:rPr>
        <w:br/>
      </w:r>
      <w:hyperlink r:id="rId11" w:history="1">
        <w:r w:rsidR="004522FE" w:rsidRPr="00925681">
          <w:rPr>
            <w:rStyle w:val="Hyperlink"/>
            <w:rFonts w:ascii="Times New Roman" w:hAnsi="Times New Roman" w:cs="Times New Roman"/>
            <w:b w:val="0"/>
            <w:bCs/>
            <w:szCs w:val="22"/>
            <w:shd w:val="clear" w:color="auto" w:fill="FFFFFF"/>
          </w:rPr>
          <w:t>https://www.uta.edu/academics/schools-colleges/science/departments/psychology/faculty</w:t>
        </w:r>
      </w:hyperlink>
    </w:p>
    <w:p w14:paraId="6D6A3A54" w14:textId="3910C922" w:rsidR="007064CA" w:rsidRPr="00925681" w:rsidRDefault="000E5E04" w:rsidP="007064CA">
      <w:pPr>
        <w:pStyle w:val="Heading3"/>
        <w:rPr>
          <w:rFonts w:ascii="Times New Roman" w:hAnsi="Times New Roman" w:cs="Times New Roman"/>
        </w:rPr>
      </w:pPr>
      <w:r w:rsidRPr="00925681">
        <w:rPr>
          <w:rFonts w:ascii="Times New Roman" w:hAnsi="Times New Roman" w:cs="Times New Roman"/>
        </w:rPr>
        <w:t>Office Hours</w:t>
      </w:r>
    </w:p>
    <w:p w14:paraId="7FCF4E58" w14:textId="1C152152" w:rsidR="00C31056" w:rsidRPr="00925681" w:rsidRDefault="00F74432" w:rsidP="00A470FF">
      <w:pPr>
        <w:rPr>
          <w:rFonts w:ascii="Times New Roman" w:hAnsi="Times New Roman"/>
          <w:szCs w:val="21"/>
        </w:rPr>
      </w:pPr>
      <w:r w:rsidRPr="00925681">
        <w:rPr>
          <w:rFonts w:ascii="Times New Roman" w:hAnsi="Times New Roman"/>
          <w:szCs w:val="21"/>
        </w:rPr>
        <w:t>Mon</w:t>
      </w:r>
      <w:r w:rsidR="000B1A95" w:rsidRPr="00925681">
        <w:rPr>
          <w:rFonts w:ascii="Times New Roman" w:hAnsi="Times New Roman"/>
          <w:szCs w:val="21"/>
        </w:rPr>
        <w:t xml:space="preserve">day </w:t>
      </w:r>
      <w:r w:rsidR="00FE0397" w:rsidRPr="00925681">
        <w:rPr>
          <w:rFonts w:ascii="Times New Roman" w:hAnsi="Times New Roman"/>
          <w:szCs w:val="21"/>
        </w:rPr>
        <w:t>1</w:t>
      </w:r>
      <w:r w:rsidR="00497363">
        <w:rPr>
          <w:rFonts w:ascii="Times New Roman" w:hAnsi="Times New Roman"/>
          <w:szCs w:val="21"/>
        </w:rPr>
        <w:t>1</w:t>
      </w:r>
      <w:r w:rsidR="00FD5032" w:rsidRPr="00925681">
        <w:rPr>
          <w:rFonts w:ascii="Times New Roman" w:hAnsi="Times New Roman"/>
          <w:szCs w:val="21"/>
        </w:rPr>
        <w:t>:</w:t>
      </w:r>
      <w:r w:rsidR="00AA5CC5">
        <w:rPr>
          <w:rFonts w:ascii="Times New Roman" w:hAnsi="Times New Roman"/>
          <w:szCs w:val="21"/>
        </w:rPr>
        <w:t>00</w:t>
      </w:r>
      <w:r w:rsidR="00FD5032" w:rsidRPr="00925681">
        <w:rPr>
          <w:rFonts w:ascii="Times New Roman" w:hAnsi="Times New Roman"/>
          <w:szCs w:val="21"/>
        </w:rPr>
        <w:t xml:space="preserve"> </w:t>
      </w:r>
      <w:r w:rsidR="00497363">
        <w:rPr>
          <w:rFonts w:ascii="Times New Roman" w:hAnsi="Times New Roman"/>
          <w:szCs w:val="21"/>
        </w:rPr>
        <w:t>a</w:t>
      </w:r>
      <w:r w:rsidR="00FD5032" w:rsidRPr="00925681">
        <w:rPr>
          <w:rFonts w:ascii="Times New Roman" w:hAnsi="Times New Roman"/>
          <w:szCs w:val="21"/>
        </w:rPr>
        <w:t xml:space="preserve">m – </w:t>
      </w:r>
      <w:r w:rsidR="00497363">
        <w:rPr>
          <w:rFonts w:ascii="Times New Roman" w:hAnsi="Times New Roman"/>
          <w:szCs w:val="21"/>
        </w:rPr>
        <w:t>1</w:t>
      </w:r>
      <w:r w:rsidR="00FD5032" w:rsidRPr="00925681">
        <w:rPr>
          <w:rFonts w:ascii="Times New Roman" w:hAnsi="Times New Roman"/>
          <w:szCs w:val="21"/>
        </w:rPr>
        <w:t>:00 pm</w:t>
      </w:r>
      <w:r w:rsidR="00497363">
        <w:rPr>
          <w:rFonts w:ascii="Times New Roman" w:hAnsi="Times New Roman"/>
          <w:szCs w:val="21"/>
        </w:rPr>
        <w:t>; Tuesday 11:00 am – 1:00 pm.</w:t>
      </w:r>
    </w:p>
    <w:p w14:paraId="4EFD7982" w14:textId="77777777" w:rsidR="000D7CC4" w:rsidRPr="00925681" w:rsidRDefault="000D7CC4" w:rsidP="003611E2">
      <w:pPr>
        <w:pStyle w:val="Heading2"/>
        <w:rPr>
          <w:rFonts w:ascii="Times New Roman" w:hAnsi="Times New Roman" w:cs="Times New Roman"/>
        </w:rPr>
      </w:pPr>
      <w:r w:rsidRPr="00925681">
        <w:rPr>
          <w:rFonts w:ascii="Times New Roman" w:hAnsi="Times New Roman" w:cs="Times New Roman"/>
        </w:rPr>
        <w:t>Course Information</w:t>
      </w:r>
    </w:p>
    <w:p w14:paraId="6D2B4DA9" w14:textId="77777777" w:rsidR="000D7CC4" w:rsidRPr="00925681" w:rsidRDefault="00141EC6" w:rsidP="000D7CC4">
      <w:pPr>
        <w:pStyle w:val="Heading3"/>
        <w:rPr>
          <w:rFonts w:ascii="Times New Roman" w:hAnsi="Times New Roman" w:cs="Times New Roman"/>
        </w:rPr>
      </w:pPr>
      <w:r w:rsidRPr="00925681">
        <w:rPr>
          <w:rFonts w:ascii="Times New Roman" w:hAnsi="Times New Roman" w:cs="Times New Roman"/>
        </w:rPr>
        <w:t xml:space="preserve">Section </w:t>
      </w:r>
      <w:r w:rsidR="001D11A1" w:rsidRPr="00925681">
        <w:rPr>
          <w:rFonts w:ascii="Times New Roman" w:hAnsi="Times New Roman" w:cs="Times New Roman"/>
        </w:rPr>
        <w:t>Information</w:t>
      </w:r>
    </w:p>
    <w:p w14:paraId="314F39A4" w14:textId="3C8C8310" w:rsidR="00C31056" w:rsidRDefault="00561CCF" w:rsidP="00A470FF">
      <w:pPr>
        <w:rPr>
          <w:rFonts w:ascii="Times New Roman" w:hAnsi="Times New Roman"/>
        </w:rPr>
      </w:pPr>
      <w:r>
        <w:rPr>
          <w:rFonts w:ascii="Times New Roman" w:hAnsi="Times New Roman"/>
        </w:rPr>
        <w:t xml:space="preserve">PSYC 3357-001 </w:t>
      </w:r>
    </w:p>
    <w:p w14:paraId="337E9F99" w14:textId="6994AD32" w:rsidR="00561CCF" w:rsidRPr="00925681" w:rsidRDefault="00561CCF" w:rsidP="00A470FF">
      <w:pPr>
        <w:rPr>
          <w:rFonts w:ascii="Times New Roman" w:hAnsi="Times New Roman"/>
          <w:b/>
          <w:szCs w:val="21"/>
        </w:rPr>
      </w:pPr>
      <w:r>
        <w:rPr>
          <w:rFonts w:ascii="Times New Roman" w:hAnsi="Times New Roman"/>
        </w:rPr>
        <w:t>PSYC 5346-001</w:t>
      </w:r>
    </w:p>
    <w:p w14:paraId="47631C1F" w14:textId="77777777" w:rsidR="000D7CC4" w:rsidRPr="00925681" w:rsidRDefault="00141EC6" w:rsidP="000D7CC4">
      <w:pPr>
        <w:pStyle w:val="Heading3"/>
        <w:rPr>
          <w:rFonts w:ascii="Times New Roman" w:hAnsi="Times New Roman" w:cs="Times New Roman"/>
        </w:rPr>
      </w:pPr>
      <w:r w:rsidRPr="00925681">
        <w:rPr>
          <w:rFonts w:ascii="Times New Roman" w:hAnsi="Times New Roman" w:cs="Times New Roman"/>
        </w:rPr>
        <w:t>T</w:t>
      </w:r>
      <w:r w:rsidR="000E5E04" w:rsidRPr="00925681">
        <w:rPr>
          <w:rFonts w:ascii="Times New Roman" w:hAnsi="Times New Roman" w:cs="Times New Roman"/>
        </w:rPr>
        <w:t>ime and Place of Class Meetings</w:t>
      </w:r>
    </w:p>
    <w:p w14:paraId="43F8ABC7" w14:textId="0D3042C4" w:rsidR="002F084D" w:rsidRPr="00561CCF" w:rsidRDefault="00AA5CC5" w:rsidP="00141EC6">
      <w:pPr>
        <w:rPr>
          <w:rFonts w:ascii="Times New Roman" w:hAnsi="Times New Roman"/>
          <w:szCs w:val="21"/>
        </w:rPr>
      </w:pPr>
      <w:proofErr w:type="spellStart"/>
      <w:r w:rsidRPr="00561CCF">
        <w:rPr>
          <w:rFonts w:ascii="Times New Roman" w:hAnsi="Times New Roman"/>
          <w:szCs w:val="21"/>
        </w:rPr>
        <w:t>MWF</w:t>
      </w:r>
      <w:r w:rsidR="00497363" w:rsidRPr="00561CCF">
        <w:rPr>
          <w:rFonts w:ascii="Times New Roman" w:hAnsi="Times New Roman"/>
          <w:szCs w:val="21"/>
        </w:rPr>
        <w:t>Th</w:t>
      </w:r>
      <w:proofErr w:type="spellEnd"/>
      <w:r w:rsidRPr="00561CCF">
        <w:rPr>
          <w:rFonts w:ascii="Times New Roman" w:hAnsi="Times New Roman"/>
          <w:szCs w:val="21"/>
        </w:rPr>
        <w:t xml:space="preserve"> </w:t>
      </w:r>
      <w:r w:rsidR="0084076D" w:rsidRPr="00561CCF">
        <w:rPr>
          <w:rFonts w:ascii="Times New Roman" w:hAnsi="Times New Roman"/>
          <w:szCs w:val="21"/>
        </w:rPr>
        <w:t>8</w:t>
      </w:r>
      <w:r w:rsidRPr="00561CCF">
        <w:rPr>
          <w:rFonts w:ascii="Times New Roman" w:hAnsi="Times New Roman"/>
          <w:szCs w:val="21"/>
        </w:rPr>
        <w:t>am – 1</w:t>
      </w:r>
      <w:r w:rsidR="0084076D" w:rsidRPr="00561CCF">
        <w:rPr>
          <w:rFonts w:ascii="Times New Roman" w:hAnsi="Times New Roman"/>
          <w:szCs w:val="21"/>
        </w:rPr>
        <w:t>0</w:t>
      </w:r>
      <w:r w:rsidRPr="00561CCF">
        <w:rPr>
          <w:rFonts w:ascii="Times New Roman" w:hAnsi="Times New Roman"/>
          <w:szCs w:val="21"/>
        </w:rPr>
        <w:t>:</w:t>
      </w:r>
      <w:r w:rsidR="0084076D" w:rsidRPr="00561CCF">
        <w:rPr>
          <w:rFonts w:ascii="Times New Roman" w:hAnsi="Times New Roman"/>
          <w:szCs w:val="21"/>
        </w:rPr>
        <w:t>0</w:t>
      </w:r>
      <w:r w:rsidRPr="00561CCF">
        <w:rPr>
          <w:rFonts w:ascii="Times New Roman" w:hAnsi="Times New Roman"/>
          <w:szCs w:val="21"/>
        </w:rPr>
        <w:t xml:space="preserve">0am </w:t>
      </w:r>
    </w:p>
    <w:p w14:paraId="68218F5D" w14:textId="1EB36F1B" w:rsidR="002F084D" w:rsidRPr="00561CCF" w:rsidRDefault="00E12FA5" w:rsidP="00141EC6">
      <w:pPr>
        <w:rPr>
          <w:rFonts w:ascii="Times New Roman" w:hAnsi="Times New Roman"/>
          <w:szCs w:val="21"/>
        </w:rPr>
      </w:pPr>
      <w:r w:rsidRPr="00561CCF">
        <w:rPr>
          <w:rFonts w:ascii="Times New Roman" w:hAnsi="Times New Roman"/>
          <w:szCs w:val="21"/>
        </w:rPr>
        <w:t xml:space="preserve">Location: </w:t>
      </w:r>
      <w:r w:rsidR="00561CCF" w:rsidRPr="00561CCF">
        <w:rPr>
          <w:rFonts w:ascii="Times New Roman" w:hAnsi="Times New Roman"/>
          <w:szCs w:val="21"/>
        </w:rPr>
        <w:t>LS 428</w:t>
      </w:r>
    </w:p>
    <w:p w14:paraId="28CDD312" w14:textId="77777777" w:rsidR="000D7CC4" w:rsidRPr="00925681" w:rsidRDefault="000E5E04" w:rsidP="000D7CC4">
      <w:pPr>
        <w:pStyle w:val="Heading3"/>
        <w:rPr>
          <w:rFonts w:ascii="Times New Roman" w:hAnsi="Times New Roman" w:cs="Times New Roman"/>
        </w:rPr>
      </w:pPr>
      <w:r w:rsidRPr="00925681">
        <w:rPr>
          <w:rFonts w:ascii="Times New Roman" w:hAnsi="Times New Roman" w:cs="Times New Roman"/>
        </w:rPr>
        <w:t>Description of Course Content</w:t>
      </w:r>
    </w:p>
    <w:p w14:paraId="7B272EA8" w14:textId="1DA2A9EC" w:rsidR="00C31056" w:rsidRPr="00925681" w:rsidRDefault="00561CCF" w:rsidP="17BD5C99">
      <w:pPr>
        <w:rPr>
          <w:rFonts w:ascii="Times New Roman" w:hAnsi="Times New Roman"/>
        </w:rPr>
      </w:pPr>
      <w:r>
        <w:rPr>
          <w:rFonts w:ascii="Times New Roman" w:hAnsi="Times New Roman"/>
        </w:rPr>
        <w:t xml:space="preserve">The advent of the internet has both enhanced and abated </w:t>
      </w:r>
      <w:proofErr w:type="gramStart"/>
      <w:r>
        <w:rPr>
          <w:rFonts w:ascii="Times New Roman" w:hAnsi="Times New Roman"/>
        </w:rPr>
        <w:t>the human</w:t>
      </w:r>
      <w:proofErr w:type="gramEnd"/>
      <w:r>
        <w:rPr>
          <w:rFonts w:ascii="Times New Roman" w:hAnsi="Times New Roman"/>
        </w:rPr>
        <w:t xml:space="preserve"> experience in ways that were</w:t>
      </w:r>
      <w:r w:rsidR="002B4861" w:rsidRPr="00925681">
        <w:rPr>
          <w:rFonts w:ascii="Times New Roman" w:hAnsi="Times New Roman"/>
        </w:rPr>
        <w:t xml:space="preserve"> unimaginable 2-3 decades ago. </w:t>
      </w:r>
      <w:r w:rsidR="0020048B" w:rsidRPr="00925681">
        <w:rPr>
          <w:rFonts w:ascii="Times New Roman" w:hAnsi="Times New Roman"/>
        </w:rPr>
        <w:t>Cyber</w:t>
      </w:r>
      <w:r w:rsidR="00047E13">
        <w:rPr>
          <w:rFonts w:ascii="Times New Roman" w:hAnsi="Times New Roman"/>
        </w:rPr>
        <w:t>psychology</w:t>
      </w:r>
      <w:r w:rsidR="0020048B" w:rsidRPr="00925681">
        <w:rPr>
          <w:rFonts w:ascii="Times New Roman" w:hAnsi="Times New Roman"/>
        </w:rPr>
        <w:t xml:space="preserve"> </w:t>
      </w:r>
      <w:r w:rsidR="0067166E">
        <w:rPr>
          <w:rFonts w:ascii="Times New Roman" w:hAnsi="Times New Roman"/>
        </w:rPr>
        <w:t xml:space="preserve">is a branch of psychology that studies the way people interact </w:t>
      </w:r>
      <w:r w:rsidR="00FD7812">
        <w:rPr>
          <w:rFonts w:ascii="Times New Roman" w:hAnsi="Times New Roman"/>
        </w:rPr>
        <w:t>with</w:t>
      </w:r>
      <w:r w:rsidR="0067166E">
        <w:rPr>
          <w:rFonts w:ascii="Times New Roman" w:hAnsi="Times New Roman"/>
        </w:rPr>
        <w:t xml:space="preserve"> technology and how </w:t>
      </w:r>
      <w:r w:rsidR="00FD7812">
        <w:rPr>
          <w:rFonts w:ascii="Times New Roman" w:hAnsi="Times New Roman"/>
        </w:rPr>
        <w:t xml:space="preserve">technological tools </w:t>
      </w:r>
      <w:r>
        <w:rPr>
          <w:rFonts w:ascii="Times New Roman" w:hAnsi="Times New Roman"/>
        </w:rPr>
        <w:t>affect</w:t>
      </w:r>
      <w:r w:rsidR="0067166E">
        <w:rPr>
          <w:rFonts w:ascii="Times New Roman" w:hAnsi="Times New Roman"/>
        </w:rPr>
        <w:t xml:space="preserve"> the way people feel, think, and behave</w:t>
      </w:r>
      <w:r w:rsidR="00FD7812">
        <w:rPr>
          <w:rFonts w:ascii="Times New Roman" w:hAnsi="Times New Roman"/>
        </w:rPr>
        <w:t xml:space="preserve"> both online and offline</w:t>
      </w:r>
      <w:r w:rsidR="0067166E">
        <w:rPr>
          <w:rFonts w:ascii="Times New Roman" w:hAnsi="Times New Roman"/>
        </w:rPr>
        <w:t xml:space="preserve">. </w:t>
      </w:r>
      <w:r w:rsidR="00321064" w:rsidRPr="00925681">
        <w:rPr>
          <w:rFonts w:ascii="Times New Roman" w:hAnsi="Times New Roman"/>
        </w:rPr>
        <w:t xml:space="preserve">Psychological factors </w:t>
      </w:r>
      <w:r w:rsidR="003B091A" w:rsidRPr="00925681">
        <w:rPr>
          <w:rFonts w:ascii="Times New Roman" w:hAnsi="Times New Roman"/>
        </w:rPr>
        <w:t>such as perception, learning, motivation, and belief system</w:t>
      </w:r>
      <w:r w:rsidR="00840133" w:rsidRPr="00925681">
        <w:rPr>
          <w:rFonts w:ascii="Times New Roman" w:hAnsi="Times New Roman"/>
        </w:rPr>
        <w:t xml:space="preserve">s are </w:t>
      </w:r>
      <w:r w:rsidR="00CF0159" w:rsidRPr="00925681">
        <w:rPr>
          <w:rFonts w:ascii="Times New Roman" w:hAnsi="Times New Roman"/>
        </w:rPr>
        <w:t xml:space="preserve">prone to manipulation, made easier </w:t>
      </w:r>
      <w:r w:rsidR="00422463" w:rsidRPr="00925681">
        <w:rPr>
          <w:rFonts w:ascii="Times New Roman" w:hAnsi="Times New Roman"/>
        </w:rPr>
        <w:t>with</w:t>
      </w:r>
      <w:r w:rsidR="00CF0159" w:rsidRPr="00925681">
        <w:rPr>
          <w:rFonts w:ascii="Times New Roman" w:hAnsi="Times New Roman"/>
        </w:rPr>
        <w:t xml:space="preserve"> </w:t>
      </w:r>
      <w:r>
        <w:rPr>
          <w:rFonts w:ascii="Times New Roman" w:hAnsi="Times New Roman"/>
        </w:rPr>
        <w:t xml:space="preserve">the </w:t>
      </w:r>
      <w:r w:rsidR="00CF0159" w:rsidRPr="00925681">
        <w:rPr>
          <w:rFonts w:ascii="Times New Roman" w:hAnsi="Times New Roman"/>
        </w:rPr>
        <w:t xml:space="preserve">advent of </w:t>
      </w:r>
      <w:r w:rsidR="001402BD" w:rsidRPr="00925681">
        <w:rPr>
          <w:rFonts w:ascii="Times New Roman" w:hAnsi="Times New Roman"/>
        </w:rPr>
        <w:t xml:space="preserve">the </w:t>
      </w:r>
      <w:r w:rsidR="008951DC" w:rsidRPr="00925681">
        <w:rPr>
          <w:rFonts w:ascii="Times New Roman" w:hAnsi="Times New Roman"/>
        </w:rPr>
        <w:t>internet.</w:t>
      </w:r>
      <w:r w:rsidR="0086116B" w:rsidRPr="00925681">
        <w:rPr>
          <w:rFonts w:ascii="Times New Roman" w:hAnsi="Times New Roman"/>
        </w:rPr>
        <w:t xml:space="preserve"> </w:t>
      </w:r>
      <w:r w:rsidR="00453597" w:rsidRPr="00925681">
        <w:rPr>
          <w:rFonts w:ascii="Times New Roman" w:hAnsi="Times New Roman"/>
        </w:rPr>
        <w:t xml:space="preserve">Course topics include </w:t>
      </w:r>
      <w:r w:rsidR="0034320D" w:rsidRPr="00925681">
        <w:rPr>
          <w:rFonts w:ascii="Times New Roman" w:hAnsi="Times New Roman"/>
        </w:rPr>
        <w:t xml:space="preserve">persuasion research, associative learning, consumer behavior, </w:t>
      </w:r>
      <w:r w:rsidR="00C414F8" w:rsidRPr="00925681">
        <w:rPr>
          <w:rFonts w:ascii="Times New Roman" w:hAnsi="Times New Roman"/>
        </w:rPr>
        <w:t>emotional and motivational strategies</w:t>
      </w:r>
      <w:r w:rsidR="00D208AD" w:rsidRPr="00925681">
        <w:rPr>
          <w:rFonts w:ascii="Times New Roman" w:hAnsi="Times New Roman"/>
        </w:rPr>
        <w:t>, social media</w:t>
      </w:r>
      <w:r w:rsidR="00E133BE" w:rsidRPr="00925681">
        <w:rPr>
          <w:rFonts w:ascii="Times New Roman" w:hAnsi="Times New Roman"/>
        </w:rPr>
        <w:t xml:space="preserve">, mental health, </w:t>
      </w:r>
      <w:r w:rsidR="00C76920" w:rsidRPr="00925681">
        <w:rPr>
          <w:rFonts w:ascii="Times New Roman" w:hAnsi="Times New Roman"/>
        </w:rPr>
        <w:t xml:space="preserve">personality </w:t>
      </w:r>
      <w:r w:rsidR="00FF498E" w:rsidRPr="00925681">
        <w:rPr>
          <w:rFonts w:ascii="Times New Roman" w:hAnsi="Times New Roman"/>
        </w:rPr>
        <w:t>profiles</w:t>
      </w:r>
      <w:r w:rsidR="00C76920" w:rsidRPr="00925681">
        <w:rPr>
          <w:rFonts w:ascii="Times New Roman" w:hAnsi="Times New Roman"/>
        </w:rPr>
        <w:t xml:space="preserve">, </w:t>
      </w:r>
      <w:r w:rsidR="009059B5" w:rsidRPr="00925681">
        <w:rPr>
          <w:rFonts w:ascii="Times New Roman" w:hAnsi="Times New Roman"/>
        </w:rPr>
        <w:t xml:space="preserve">cybersecurity, social engineering, </w:t>
      </w:r>
      <w:r w:rsidR="00FF498E" w:rsidRPr="00925681">
        <w:rPr>
          <w:rFonts w:ascii="Times New Roman" w:hAnsi="Times New Roman"/>
        </w:rPr>
        <w:t xml:space="preserve">and </w:t>
      </w:r>
      <w:r w:rsidR="00CE4FCC" w:rsidRPr="00925681">
        <w:rPr>
          <w:rFonts w:ascii="Times New Roman" w:hAnsi="Times New Roman"/>
        </w:rPr>
        <w:t>political activism.</w:t>
      </w:r>
      <w:r w:rsidR="00E95D08">
        <w:rPr>
          <w:rFonts w:ascii="Times New Roman" w:hAnsi="Times New Roman"/>
        </w:rPr>
        <w:t xml:space="preserve"> </w:t>
      </w:r>
      <w:r>
        <w:rPr>
          <w:rFonts w:ascii="Times New Roman" w:hAnsi="Times New Roman"/>
        </w:rPr>
        <w:t>The cyberpsychology course is designed to introduce psychological vulnerabilities to technologically savvy students with hopes of aspiring them to invent technologies that improve their</w:t>
      </w:r>
      <w:r w:rsidR="009B5E10" w:rsidRPr="00925681">
        <w:rPr>
          <w:rFonts w:ascii="Times New Roman" w:hAnsi="Times New Roman"/>
        </w:rPr>
        <w:t xml:space="preserve"> quality of life.</w:t>
      </w:r>
      <w:r w:rsidR="00311C45" w:rsidRPr="00925681">
        <w:rPr>
          <w:rFonts w:ascii="Times New Roman" w:hAnsi="Times New Roman"/>
        </w:rPr>
        <w:t xml:space="preserve"> </w:t>
      </w:r>
      <w:r w:rsidR="00011A40" w:rsidRPr="00925681">
        <w:rPr>
          <w:rFonts w:ascii="Times New Roman" w:hAnsi="Times New Roman"/>
        </w:rPr>
        <w:t xml:space="preserve"> </w:t>
      </w:r>
    </w:p>
    <w:p w14:paraId="2935CA0F" w14:textId="77777777" w:rsidR="00141EC6" w:rsidRDefault="000E5E04" w:rsidP="00C31056">
      <w:pPr>
        <w:pStyle w:val="Heading3"/>
        <w:rPr>
          <w:rFonts w:ascii="Times New Roman" w:hAnsi="Times New Roman" w:cs="Times New Roman"/>
        </w:rPr>
      </w:pPr>
      <w:r w:rsidRPr="00925681">
        <w:rPr>
          <w:rFonts w:ascii="Times New Roman" w:hAnsi="Times New Roman" w:cs="Times New Roman"/>
        </w:rPr>
        <w:t>Student Learning Outcomes</w:t>
      </w:r>
    </w:p>
    <w:p w14:paraId="01F0AB33" w14:textId="77777777" w:rsidR="00E042F4" w:rsidRDefault="00E042F4" w:rsidP="00E042F4"/>
    <w:p w14:paraId="08E47236" w14:textId="76525BC7" w:rsidR="00E042F4" w:rsidRPr="00E042F4" w:rsidRDefault="00E042F4" w:rsidP="00E042F4">
      <w:pPr>
        <w:rPr>
          <w:rFonts w:ascii="Times New Roman" w:hAnsi="Times New Roman"/>
        </w:rPr>
      </w:pPr>
      <w:r w:rsidRPr="00E042F4">
        <w:rPr>
          <w:rFonts w:ascii="Times New Roman" w:hAnsi="Times New Roman"/>
        </w:rPr>
        <w:t>1. Understanding Cyberpsychology Fundamentals:</w:t>
      </w:r>
    </w:p>
    <w:p w14:paraId="3EFE3B51" w14:textId="77777777" w:rsidR="00E042F4" w:rsidRPr="00E042F4" w:rsidRDefault="00E042F4" w:rsidP="00E042F4">
      <w:pPr>
        <w:rPr>
          <w:rFonts w:ascii="Times New Roman" w:hAnsi="Times New Roman"/>
        </w:rPr>
      </w:pPr>
      <w:r w:rsidRPr="00E042F4">
        <w:rPr>
          <w:rFonts w:ascii="Times New Roman" w:hAnsi="Times New Roman"/>
        </w:rPr>
        <w:t xml:space="preserve">   - Students will be able to define cyberpsychology and explain its relevance in understanding human behavior in digital environments.</w:t>
      </w:r>
    </w:p>
    <w:p w14:paraId="3A3657A7" w14:textId="77777777" w:rsidR="00E042F4" w:rsidRPr="00E042F4" w:rsidRDefault="00E042F4" w:rsidP="00E042F4">
      <w:pPr>
        <w:rPr>
          <w:rFonts w:ascii="Times New Roman" w:hAnsi="Times New Roman"/>
        </w:rPr>
      </w:pPr>
    </w:p>
    <w:p w14:paraId="51CD65ED" w14:textId="69F181A0" w:rsidR="00E042F4" w:rsidRPr="00E042F4" w:rsidRDefault="00E042F4" w:rsidP="00E042F4">
      <w:pPr>
        <w:rPr>
          <w:rFonts w:ascii="Times New Roman" w:hAnsi="Times New Roman"/>
        </w:rPr>
      </w:pPr>
      <w:r w:rsidRPr="00E042F4">
        <w:rPr>
          <w:rFonts w:ascii="Times New Roman" w:hAnsi="Times New Roman"/>
        </w:rPr>
        <w:t>2. Analyzing Online Identity and Self-Presentation:</w:t>
      </w:r>
    </w:p>
    <w:p w14:paraId="4FCC2125" w14:textId="77777777" w:rsidR="00E042F4" w:rsidRPr="00E042F4" w:rsidRDefault="00E042F4" w:rsidP="00E042F4">
      <w:pPr>
        <w:rPr>
          <w:rFonts w:ascii="Times New Roman" w:hAnsi="Times New Roman"/>
        </w:rPr>
      </w:pPr>
      <w:r w:rsidRPr="00E042F4">
        <w:rPr>
          <w:rFonts w:ascii="Times New Roman" w:hAnsi="Times New Roman"/>
        </w:rPr>
        <w:lastRenderedPageBreak/>
        <w:t xml:space="preserve">   - Students will analyze how individuals create and manage their online identities, including the impact of social media and virtual communities on self-presentation.</w:t>
      </w:r>
    </w:p>
    <w:p w14:paraId="65205F6E" w14:textId="77777777" w:rsidR="00E042F4" w:rsidRPr="00E042F4" w:rsidRDefault="00E042F4" w:rsidP="00E042F4">
      <w:pPr>
        <w:rPr>
          <w:rFonts w:ascii="Times New Roman" w:hAnsi="Times New Roman"/>
        </w:rPr>
      </w:pPr>
    </w:p>
    <w:p w14:paraId="25F9FABF" w14:textId="72D4CFAE" w:rsidR="00E042F4" w:rsidRPr="00E042F4" w:rsidRDefault="00E042F4" w:rsidP="00E042F4">
      <w:pPr>
        <w:rPr>
          <w:rFonts w:ascii="Times New Roman" w:hAnsi="Times New Roman"/>
        </w:rPr>
      </w:pPr>
      <w:r w:rsidRPr="00E042F4">
        <w:rPr>
          <w:rFonts w:ascii="Times New Roman" w:hAnsi="Times New Roman"/>
        </w:rPr>
        <w:t>3. Examining the Psychological Impact of Social Media:</w:t>
      </w:r>
    </w:p>
    <w:p w14:paraId="02152790" w14:textId="77777777" w:rsidR="00E042F4" w:rsidRPr="00E042F4" w:rsidRDefault="00E042F4" w:rsidP="00E042F4">
      <w:pPr>
        <w:rPr>
          <w:rFonts w:ascii="Times New Roman" w:hAnsi="Times New Roman"/>
        </w:rPr>
      </w:pPr>
      <w:r w:rsidRPr="00E042F4">
        <w:rPr>
          <w:rFonts w:ascii="Times New Roman" w:hAnsi="Times New Roman"/>
        </w:rPr>
        <w:t xml:space="preserve">   - Students will evaluate the psychological effects of social media usage, such as its influence on mental health, self-esteem, and social interactions.</w:t>
      </w:r>
    </w:p>
    <w:p w14:paraId="009B7F4E" w14:textId="77777777" w:rsidR="00E042F4" w:rsidRPr="00E042F4" w:rsidRDefault="00E042F4" w:rsidP="00E042F4">
      <w:pPr>
        <w:rPr>
          <w:rFonts w:ascii="Times New Roman" w:hAnsi="Times New Roman"/>
        </w:rPr>
      </w:pPr>
    </w:p>
    <w:p w14:paraId="686F8B75" w14:textId="3728C30F" w:rsidR="00E042F4" w:rsidRPr="00E042F4" w:rsidRDefault="00E042F4" w:rsidP="00E042F4">
      <w:pPr>
        <w:rPr>
          <w:rFonts w:ascii="Times New Roman" w:hAnsi="Times New Roman"/>
        </w:rPr>
      </w:pPr>
      <w:r w:rsidRPr="00E042F4">
        <w:rPr>
          <w:rFonts w:ascii="Times New Roman" w:hAnsi="Times New Roman"/>
        </w:rPr>
        <w:t>4. Exploring Online Relationships and Communication:</w:t>
      </w:r>
    </w:p>
    <w:p w14:paraId="1A45FA37" w14:textId="77777777" w:rsidR="00E042F4" w:rsidRPr="00E042F4" w:rsidRDefault="00E042F4" w:rsidP="00E042F4">
      <w:pPr>
        <w:rPr>
          <w:rFonts w:ascii="Times New Roman" w:hAnsi="Times New Roman"/>
        </w:rPr>
      </w:pPr>
      <w:r w:rsidRPr="00E042F4">
        <w:rPr>
          <w:rFonts w:ascii="Times New Roman" w:hAnsi="Times New Roman"/>
        </w:rPr>
        <w:t xml:space="preserve">   - Students will investigate the dynamics of online relationships, including the development, maintenance, and challenges of digital communication and virtual friendships.</w:t>
      </w:r>
    </w:p>
    <w:p w14:paraId="099CDA3D" w14:textId="77777777" w:rsidR="00E042F4" w:rsidRPr="00E042F4" w:rsidRDefault="00E042F4" w:rsidP="00E042F4">
      <w:pPr>
        <w:rPr>
          <w:rFonts w:ascii="Times New Roman" w:hAnsi="Times New Roman"/>
        </w:rPr>
      </w:pPr>
    </w:p>
    <w:p w14:paraId="616D09DC" w14:textId="759FC823" w:rsidR="00E042F4" w:rsidRPr="00E042F4" w:rsidRDefault="00E042F4" w:rsidP="00E042F4">
      <w:pPr>
        <w:rPr>
          <w:rFonts w:ascii="Times New Roman" w:hAnsi="Times New Roman"/>
        </w:rPr>
      </w:pPr>
      <w:r w:rsidRPr="00E042F4">
        <w:rPr>
          <w:rFonts w:ascii="Times New Roman" w:hAnsi="Times New Roman"/>
        </w:rPr>
        <w:t>5. Understanding Cyberbullying and Online Harassment:</w:t>
      </w:r>
    </w:p>
    <w:p w14:paraId="2F202380" w14:textId="77777777" w:rsidR="00E042F4" w:rsidRPr="00E042F4" w:rsidRDefault="00E042F4" w:rsidP="00E042F4">
      <w:pPr>
        <w:rPr>
          <w:rFonts w:ascii="Times New Roman" w:hAnsi="Times New Roman"/>
        </w:rPr>
      </w:pPr>
      <w:r w:rsidRPr="00E042F4">
        <w:rPr>
          <w:rFonts w:ascii="Times New Roman" w:hAnsi="Times New Roman"/>
        </w:rPr>
        <w:t xml:space="preserve">   - Students will identify the causes, consequences, and prevention strategies for cyberbullying and online harassment, focusing on their psychological impact on individuals.</w:t>
      </w:r>
    </w:p>
    <w:p w14:paraId="7EFEB286" w14:textId="77777777" w:rsidR="00E042F4" w:rsidRPr="00E042F4" w:rsidRDefault="00E042F4" w:rsidP="00E042F4">
      <w:pPr>
        <w:rPr>
          <w:rFonts w:ascii="Times New Roman" w:hAnsi="Times New Roman"/>
        </w:rPr>
      </w:pPr>
    </w:p>
    <w:p w14:paraId="0C13B465" w14:textId="77504457" w:rsidR="00E042F4" w:rsidRPr="00E042F4" w:rsidRDefault="00E042F4" w:rsidP="00E042F4">
      <w:pPr>
        <w:rPr>
          <w:rFonts w:ascii="Times New Roman" w:hAnsi="Times New Roman"/>
        </w:rPr>
      </w:pPr>
      <w:r w:rsidRPr="00E042F4">
        <w:rPr>
          <w:rFonts w:ascii="Times New Roman" w:hAnsi="Times New Roman"/>
        </w:rPr>
        <w:t>6. Assessing the Influence of Digital Gaming and Virtual Reality:</w:t>
      </w:r>
    </w:p>
    <w:p w14:paraId="6AFC47F4" w14:textId="77777777" w:rsidR="00E042F4" w:rsidRPr="00E042F4" w:rsidRDefault="00E042F4" w:rsidP="00E042F4">
      <w:pPr>
        <w:rPr>
          <w:rFonts w:ascii="Times New Roman" w:hAnsi="Times New Roman"/>
        </w:rPr>
      </w:pPr>
      <w:r w:rsidRPr="00E042F4">
        <w:rPr>
          <w:rFonts w:ascii="Times New Roman" w:hAnsi="Times New Roman"/>
        </w:rPr>
        <w:t xml:space="preserve">   - Students will assess the psychological effects of digital gaming and virtual reality experiences, including their potential benefits and drawbacks on cognitive and emotional well-being.</w:t>
      </w:r>
    </w:p>
    <w:p w14:paraId="6B613D7F" w14:textId="77777777" w:rsidR="00E042F4" w:rsidRPr="00E042F4" w:rsidRDefault="00E042F4" w:rsidP="00E042F4">
      <w:pPr>
        <w:rPr>
          <w:rFonts w:ascii="Times New Roman" w:hAnsi="Times New Roman"/>
        </w:rPr>
      </w:pPr>
    </w:p>
    <w:p w14:paraId="0C8113AC" w14:textId="43A5962C" w:rsidR="00E042F4" w:rsidRPr="00E042F4" w:rsidRDefault="00E042F4" w:rsidP="00E042F4">
      <w:pPr>
        <w:rPr>
          <w:rFonts w:ascii="Times New Roman" w:hAnsi="Times New Roman"/>
        </w:rPr>
      </w:pPr>
      <w:r w:rsidRPr="00E042F4">
        <w:rPr>
          <w:rFonts w:ascii="Times New Roman" w:hAnsi="Times New Roman"/>
        </w:rPr>
        <w:t>7. Exploring Internet Addiction and Digital Detox:</w:t>
      </w:r>
    </w:p>
    <w:p w14:paraId="4EDC5B91" w14:textId="77777777" w:rsidR="00E042F4" w:rsidRPr="00E042F4" w:rsidRDefault="00E042F4" w:rsidP="00E042F4">
      <w:pPr>
        <w:rPr>
          <w:rFonts w:ascii="Times New Roman" w:hAnsi="Times New Roman"/>
        </w:rPr>
      </w:pPr>
      <w:r w:rsidRPr="00E042F4">
        <w:rPr>
          <w:rFonts w:ascii="Times New Roman" w:hAnsi="Times New Roman"/>
        </w:rPr>
        <w:t xml:space="preserve">   - Students will examine the concept of internet addiction, its symptoms, and the psychological and social factors contributing to it, as well as strategies for promoting digital well-being and balance.</w:t>
      </w:r>
    </w:p>
    <w:p w14:paraId="76B19859" w14:textId="77777777" w:rsidR="00E042F4" w:rsidRPr="00E042F4" w:rsidRDefault="00E042F4" w:rsidP="00E042F4">
      <w:pPr>
        <w:rPr>
          <w:rFonts w:ascii="Times New Roman" w:hAnsi="Times New Roman"/>
        </w:rPr>
      </w:pPr>
    </w:p>
    <w:p w14:paraId="162E83E6" w14:textId="1678B744" w:rsidR="00E042F4" w:rsidRPr="00E042F4" w:rsidRDefault="00E042F4" w:rsidP="00E042F4">
      <w:pPr>
        <w:rPr>
          <w:rFonts w:ascii="Times New Roman" w:hAnsi="Times New Roman"/>
        </w:rPr>
      </w:pPr>
      <w:r w:rsidRPr="00E042F4">
        <w:rPr>
          <w:rFonts w:ascii="Times New Roman" w:hAnsi="Times New Roman"/>
        </w:rPr>
        <w:t xml:space="preserve">8. </w:t>
      </w:r>
      <w:r>
        <w:rPr>
          <w:rFonts w:ascii="Times New Roman" w:hAnsi="Times New Roman"/>
        </w:rPr>
        <w:t>E</w:t>
      </w:r>
      <w:r w:rsidRPr="00E042F4">
        <w:rPr>
          <w:rFonts w:ascii="Times New Roman" w:hAnsi="Times New Roman"/>
        </w:rPr>
        <w:t>valuating Ethical and Privacy Issues in Cyberpsychology:</w:t>
      </w:r>
    </w:p>
    <w:p w14:paraId="5176B78C" w14:textId="77777777" w:rsidR="00AF6B4D" w:rsidRDefault="00E042F4" w:rsidP="00E042F4">
      <w:pPr>
        <w:rPr>
          <w:rFonts w:ascii="Times New Roman" w:hAnsi="Times New Roman"/>
        </w:rPr>
      </w:pPr>
      <w:r w:rsidRPr="00E042F4">
        <w:rPr>
          <w:rFonts w:ascii="Times New Roman" w:hAnsi="Times New Roman"/>
        </w:rPr>
        <w:t xml:space="preserve">   - Students will evaluate the ethical considerations and privacy challenges in cyberpsychology research and practice, including data security, informed consent, and the ethical use of technology.</w:t>
      </w:r>
    </w:p>
    <w:p w14:paraId="23B56F9C" w14:textId="77777777" w:rsidR="00AF6B4D" w:rsidRDefault="00AF6B4D" w:rsidP="00E042F4">
      <w:pPr>
        <w:rPr>
          <w:rFonts w:ascii="Times New Roman" w:hAnsi="Times New Roman"/>
        </w:rPr>
      </w:pPr>
    </w:p>
    <w:p w14:paraId="73432797" w14:textId="526C66ED" w:rsidR="000D7CC4" w:rsidRPr="00AF6B4D" w:rsidRDefault="00141EC6" w:rsidP="00E042F4">
      <w:pPr>
        <w:rPr>
          <w:rFonts w:ascii="Times New Roman" w:hAnsi="Times New Roman"/>
          <w:b/>
          <w:bCs/>
        </w:rPr>
      </w:pPr>
      <w:r w:rsidRPr="00AF6B4D">
        <w:rPr>
          <w:rFonts w:ascii="Times New Roman" w:hAnsi="Times New Roman"/>
          <w:b/>
          <w:bCs/>
        </w:rPr>
        <w:t xml:space="preserve">Required Textbooks and Other </w:t>
      </w:r>
      <w:r w:rsidR="000E5E04" w:rsidRPr="00AF6B4D">
        <w:rPr>
          <w:rFonts w:ascii="Times New Roman" w:hAnsi="Times New Roman"/>
          <w:b/>
          <w:bCs/>
        </w:rPr>
        <w:t>Course Materials</w:t>
      </w:r>
    </w:p>
    <w:p w14:paraId="49714165" w14:textId="2B0834F4" w:rsidR="00783567" w:rsidRPr="00783567" w:rsidRDefault="00783567" w:rsidP="00F314E4">
      <w:pPr>
        <w:autoSpaceDE w:val="0"/>
        <w:autoSpaceDN w:val="0"/>
        <w:adjustRightInd w:val="0"/>
        <w:rPr>
          <w:rFonts w:ascii="Times New Roman" w:hAnsi="Times New Roman"/>
          <w:b/>
          <w:bCs/>
          <w:sz w:val="24"/>
          <w:szCs w:val="24"/>
        </w:rPr>
      </w:pPr>
    </w:p>
    <w:p w14:paraId="105F5B05" w14:textId="6B5E8F20" w:rsidR="00F314E4" w:rsidRDefault="00FA0F22" w:rsidP="00F314E4">
      <w:pPr>
        <w:autoSpaceDE w:val="0"/>
        <w:autoSpaceDN w:val="0"/>
        <w:adjustRightInd w:val="0"/>
        <w:rPr>
          <w:rFonts w:ascii="Times New Roman" w:hAnsi="Times New Roman"/>
          <w:sz w:val="24"/>
          <w:szCs w:val="24"/>
        </w:rPr>
      </w:pPr>
      <w:r>
        <w:rPr>
          <w:rFonts w:ascii="Times New Roman" w:hAnsi="Times New Roman"/>
          <w:sz w:val="24"/>
          <w:szCs w:val="24"/>
        </w:rPr>
        <w:t>S</w:t>
      </w:r>
      <w:r w:rsidR="00F314E4" w:rsidRPr="00925681">
        <w:rPr>
          <w:rFonts w:ascii="Times New Roman" w:hAnsi="Times New Roman"/>
          <w:sz w:val="24"/>
          <w:szCs w:val="24"/>
        </w:rPr>
        <w:t>tudent</w:t>
      </w:r>
      <w:r>
        <w:rPr>
          <w:rFonts w:ascii="Times New Roman" w:hAnsi="Times New Roman"/>
          <w:sz w:val="24"/>
          <w:szCs w:val="24"/>
        </w:rPr>
        <w:t>s</w:t>
      </w:r>
      <w:r w:rsidR="0082658F">
        <w:rPr>
          <w:rFonts w:ascii="Times New Roman" w:hAnsi="Times New Roman"/>
          <w:sz w:val="24"/>
          <w:szCs w:val="24"/>
        </w:rPr>
        <w:t xml:space="preserve"> will</w:t>
      </w:r>
      <w:r w:rsidR="00F314E4" w:rsidRPr="00925681">
        <w:rPr>
          <w:rFonts w:ascii="Times New Roman" w:hAnsi="Times New Roman"/>
          <w:sz w:val="24"/>
          <w:szCs w:val="24"/>
        </w:rPr>
        <w:t xml:space="preserve"> receive a draft textbook free of charge. The textbook is under revision, as new research is integrated. </w:t>
      </w:r>
      <w:r w:rsidR="00C604D9" w:rsidRPr="00925681">
        <w:rPr>
          <w:rFonts w:ascii="Times New Roman" w:hAnsi="Times New Roman"/>
          <w:sz w:val="24"/>
          <w:szCs w:val="24"/>
        </w:rPr>
        <w:t xml:space="preserve">Peer-reviewed </w:t>
      </w:r>
      <w:r w:rsidR="002E6CA6" w:rsidRPr="00925681">
        <w:rPr>
          <w:rFonts w:ascii="Times New Roman" w:hAnsi="Times New Roman"/>
          <w:sz w:val="24"/>
          <w:szCs w:val="24"/>
        </w:rPr>
        <w:t xml:space="preserve">articles relevant for each topic to be covered in the course. </w:t>
      </w:r>
      <w:r w:rsidR="00F314E4" w:rsidRPr="00925681">
        <w:rPr>
          <w:rFonts w:ascii="Times New Roman" w:hAnsi="Times New Roman"/>
          <w:sz w:val="24"/>
          <w:szCs w:val="24"/>
        </w:rPr>
        <w:t xml:space="preserve">The order, content, and assignments presented below are subject </w:t>
      </w:r>
      <w:r w:rsidR="00D05695" w:rsidRPr="00925681">
        <w:rPr>
          <w:rFonts w:ascii="Times New Roman" w:hAnsi="Times New Roman"/>
          <w:sz w:val="24"/>
          <w:szCs w:val="24"/>
        </w:rPr>
        <w:t xml:space="preserve">to change. </w:t>
      </w:r>
    </w:p>
    <w:p w14:paraId="0524C22E" w14:textId="77777777" w:rsidR="00DB27B2" w:rsidRDefault="00DB27B2" w:rsidP="00F314E4">
      <w:pPr>
        <w:autoSpaceDE w:val="0"/>
        <w:autoSpaceDN w:val="0"/>
        <w:adjustRightInd w:val="0"/>
        <w:rPr>
          <w:rFonts w:ascii="Times New Roman" w:hAnsi="Times New Roman"/>
          <w:sz w:val="24"/>
          <w:szCs w:val="24"/>
        </w:rPr>
      </w:pPr>
    </w:p>
    <w:p w14:paraId="69719AFA" w14:textId="089B84F3" w:rsidR="00141EC6" w:rsidRPr="00925681" w:rsidRDefault="00141EC6" w:rsidP="00F314E4">
      <w:pPr>
        <w:pStyle w:val="Heading3"/>
        <w:rPr>
          <w:rFonts w:ascii="Times New Roman" w:hAnsi="Times New Roman" w:cs="Times New Roman"/>
        </w:rPr>
      </w:pPr>
      <w:r w:rsidRPr="00925681">
        <w:rPr>
          <w:rFonts w:ascii="Times New Roman" w:hAnsi="Times New Roman" w:cs="Times New Roman"/>
        </w:rPr>
        <w:t>Descriptions of maj</w:t>
      </w:r>
      <w:r w:rsidR="0005773E" w:rsidRPr="00925681">
        <w:rPr>
          <w:rFonts w:ascii="Times New Roman" w:hAnsi="Times New Roman" w:cs="Times New Roman"/>
        </w:rPr>
        <w:t>or assignments and examinations</w:t>
      </w:r>
    </w:p>
    <w:p w14:paraId="41AC86AF" w14:textId="5CE748A6" w:rsidR="005E4F79" w:rsidRPr="00F24933" w:rsidRDefault="004829A1" w:rsidP="00F24933">
      <w:pPr>
        <w:pStyle w:val="ListParagraph"/>
        <w:numPr>
          <w:ilvl w:val="0"/>
          <w:numId w:val="16"/>
        </w:numPr>
        <w:rPr>
          <w:rFonts w:ascii="Times New Roman" w:hAnsi="Times New Roman"/>
        </w:rPr>
      </w:pPr>
      <w:r>
        <w:rPr>
          <w:rFonts w:ascii="Times New Roman" w:hAnsi="Times New Roman"/>
        </w:rPr>
        <w:t xml:space="preserve">Students will write a brief reflection </w:t>
      </w:r>
      <w:r w:rsidR="00BF274E">
        <w:rPr>
          <w:rFonts w:ascii="Times New Roman" w:hAnsi="Times New Roman"/>
        </w:rPr>
        <w:t>on</w:t>
      </w:r>
      <w:r>
        <w:rPr>
          <w:rFonts w:ascii="Times New Roman" w:hAnsi="Times New Roman"/>
        </w:rPr>
        <w:t xml:space="preserve"> the content covered during the week. </w:t>
      </w:r>
      <w:r w:rsidR="00BF274E">
        <w:rPr>
          <w:rFonts w:ascii="Times New Roman" w:hAnsi="Times New Roman"/>
        </w:rPr>
        <w:t>The reflection should demonstrate a thorough understanding of the topics covered, including citations from peer-reviewed articles. It should be between 500 and 700 words, font size 12, single or double-spaced</w:t>
      </w:r>
      <w:r w:rsidR="00F31786">
        <w:rPr>
          <w:rFonts w:ascii="Times New Roman" w:hAnsi="Times New Roman"/>
        </w:rPr>
        <w:t xml:space="preserve">. </w:t>
      </w:r>
    </w:p>
    <w:p w14:paraId="401E73C0" w14:textId="30227D0A" w:rsidR="00EE3DE1" w:rsidRDefault="00F5308D" w:rsidP="006715F5">
      <w:pPr>
        <w:pStyle w:val="ListParagraph"/>
        <w:numPr>
          <w:ilvl w:val="0"/>
          <w:numId w:val="16"/>
        </w:numPr>
        <w:rPr>
          <w:rFonts w:ascii="Times New Roman" w:hAnsi="Times New Roman"/>
        </w:rPr>
      </w:pPr>
      <w:r>
        <w:rPr>
          <w:rFonts w:ascii="Times New Roman" w:hAnsi="Times New Roman"/>
        </w:rPr>
        <w:t xml:space="preserve">Two </w:t>
      </w:r>
      <w:r w:rsidR="005342B5">
        <w:rPr>
          <w:rFonts w:ascii="Times New Roman" w:hAnsi="Times New Roman"/>
        </w:rPr>
        <w:t xml:space="preserve">multiple choice exams. </w:t>
      </w:r>
      <w:r w:rsidR="00EE3DE1">
        <w:rPr>
          <w:rFonts w:ascii="Times New Roman" w:hAnsi="Times New Roman"/>
        </w:rPr>
        <w:t xml:space="preserve"> </w:t>
      </w:r>
    </w:p>
    <w:p w14:paraId="7FF47DBB" w14:textId="0541B745" w:rsidR="005A2C6C" w:rsidRPr="00925681" w:rsidRDefault="005A2C6C" w:rsidP="006715F5">
      <w:pPr>
        <w:pStyle w:val="ListParagraph"/>
        <w:numPr>
          <w:ilvl w:val="0"/>
          <w:numId w:val="16"/>
        </w:numPr>
        <w:rPr>
          <w:rFonts w:ascii="Times New Roman" w:hAnsi="Times New Roman"/>
        </w:rPr>
      </w:pPr>
      <w:r>
        <w:rPr>
          <w:rFonts w:ascii="Times New Roman" w:hAnsi="Times New Roman"/>
        </w:rPr>
        <w:t>Daily in-class discussion participation.</w:t>
      </w:r>
    </w:p>
    <w:p w14:paraId="7963D914" w14:textId="1E320876" w:rsidR="009326F0" w:rsidRPr="00925681" w:rsidRDefault="009326F0" w:rsidP="009326F0">
      <w:pPr>
        <w:pStyle w:val="Heading3"/>
        <w:rPr>
          <w:rFonts w:ascii="Times New Roman" w:hAnsi="Times New Roman" w:cs="Times New Roman"/>
        </w:rPr>
      </w:pPr>
      <w:r w:rsidRPr="00925681">
        <w:rPr>
          <w:rFonts w:ascii="Times New Roman" w:hAnsi="Times New Roman" w:cs="Times New Roman"/>
        </w:rPr>
        <w:t>Technology Requirements</w:t>
      </w:r>
    </w:p>
    <w:p w14:paraId="46502107" w14:textId="7C8D8484" w:rsidR="00FE4826" w:rsidRPr="00925681" w:rsidRDefault="00DB286B" w:rsidP="009326F0">
      <w:pPr>
        <w:rPr>
          <w:rFonts w:ascii="Times New Roman" w:hAnsi="Times New Roman"/>
        </w:rPr>
      </w:pPr>
      <w:r w:rsidRPr="00925681">
        <w:rPr>
          <w:rFonts w:ascii="Times New Roman" w:hAnsi="Times New Roman"/>
        </w:rPr>
        <w:t>Electronic devices</w:t>
      </w:r>
      <w:r w:rsidR="00E00817" w:rsidRPr="00925681">
        <w:rPr>
          <w:rFonts w:ascii="Times New Roman" w:hAnsi="Times New Roman"/>
        </w:rPr>
        <w:t xml:space="preserve"> (phone, laptop, tablet) will be heavily used </w:t>
      </w:r>
      <w:r w:rsidR="00FE4826" w:rsidRPr="00925681">
        <w:rPr>
          <w:rFonts w:ascii="Times New Roman" w:hAnsi="Times New Roman"/>
        </w:rPr>
        <w:t>in the seminar. Must be able to access Canva</w:t>
      </w:r>
      <w:r w:rsidR="007E1EC5">
        <w:rPr>
          <w:rFonts w:ascii="Times New Roman" w:hAnsi="Times New Roman"/>
        </w:rPr>
        <w:t>s</w:t>
      </w:r>
      <w:r w:rsidR="00FE4826" w:rsidRPr="00925681">
        <w:rPr>
          <w:rFonts w:ascii="Times New Roman" w:hAnsi="Times New Roman"/>
        </w:rPr>
        <w:t xml:space="preserve">. </w:t>
      </w:r>
    </w:p>
    <w:p w14:paraId="6F948595" w14:textId="77777777" w:rsidR="000D7CC4" w:rsidRPr="00925681" w:rsidRDefault="000D7CC4" w:rsidP="003611E2">
      <w:pPr>
        <w:pStyle w:val="Heading2"/>
        <w:rPr>
          <w:rFonts w:ascii="Times New Roman" w:hAnsi="Times New Roman" w:cs="Times New Roman"/>
        </w:rPr>
      </w:pPr>
      <w:r w:rsidRPr="00925681">
        <w:rPr>
          <w:rFonts w:ascii="Times New Roman" w:hAnsi="Times New Roman" w:cs="Times New Roman"/>
        </w:rPr>
        <w:t>Grading Information</w:t>
      </w:r>
    </w:p>
    <w:p w14:paraId="2FD58976" w14:textId="77777777" w:rsidR="000D7CC4" w:rsidRPr="00925681" w:rsidRDefault="0005773E" w:rsidP="000D7CC4">
      <w:pPr>
        <w:pStyle w:val="Heading3"/>
        <w:rPr>
          <w:rFonts w:ascii="Times New Roman" w:hAnsi="Times New Roman" w:cs="Times New Roman"/>
        </w:rPr>
      </w:pPr>
      <w:r w:rsidRPr="00925681">
        <w:rPr>
          <w:rFonts w:ascii="Times New Roman" w:hAnsi="Times New Roman" w:cs="Times New Roman"/>
        </w:rPr>
        <w:t>Grading</w:t>
      </w:r>
    </w:p>
    <w:p w14:paraId="2E072FBC" w14:textId="3A982D0E" w:rsidR="0005773E" w:rsidRPr="00925681" w:rsidRDefault="0005773E" w:rsidP="17BD5C99">
      <w:pPr>
        <w:rPr>
          <w:rFonts w:ascii="Times New Roman" w:hAnsi="Times New Roman"/>
        </w:rPr>
      </w:pPr>
    </w:p>
    <w:p w14:paraId="26AE7B04" w14:textId="6E4D73C3" w:rsidR="0066621C" w:rsidRPr="00925681" w:rsidRDefault="007E1EC5" w:rsidP="17BD5C99">
      <w:pPr>
        <w:rPr>
          <w:rFonts w:ascii="Times New Roman" w:hAnsi="Times New Roman"/>
        </w:rPr>
      </w:pPr>
      <w:r>
        <w:rPr>
          <w:rFonts w:ascii="Times New Roman" w:hAnsi="Times New Roman"/>
        </w:rPr>
        <w:t>W</w:t>
      </w:r>
      <w:r w:rsidR="00A909BE">
        <w:rPr>
          <w:rFonts w:ascii="Times New Roman" w:hAnsi="Times New Roman"/>
        </w:rPr>
        <w:t xml:space="preserve">eekly </w:t>
      </w:r>
      <w:r w:rsidR="005B2363">
        <w:rPr>
          <w:rFonts w:ascii="Times New Roman" w:hAnsi="Times New Roman"/>
        </w:rPr>
        <w:t>Reflection</w:t>
      </w:r>
      <w:r w:rsidR="000C0C78" w:rsidRPr="00925681">
        <w:rPr>
          <w:rFonts w:ascii="Times New Roman" w:hAnsi="Times New Roman"/>
        </w:rPr>
        <w:t xml:space="preserve">: </w:t>
      </w:r>
      <w:r w:rsidR="00E11A90" w:rsidRPr="00925681">
        <w:rPr>
          <w:rFonts w:ascii="Times New Roman" w:hAnsi="Times New Roman"/>
        </w:rPr>
        <w:tab/>
      </w:r>
      <w:r w:rsidR="00E11A90" w:rsidRPr="00925681">
        <w:rPr>
          <w:rFonts w:ascii="Times New Roman" w:hAnsi="Times New Roman"/>
        </w:rPr>
        <w:tab/>
      </w:r>
      <w:r w:rsidR="002A15E6">
        <w:rPr>
          <w:rFonts w:ascii="Times New Roman" w:hAnsi="Times New Roman"/>
        </w:rPr>
        <w:tab/>
      </w:r>
      <w:r w:rsidR="00551842">
        <w:rPr>
          <w:rFonts w:ascii="Times New Roman" w:hAnsi="Times New Roman"/>
        </w:rPr>
        <w:tab/>
      </w:r>
      <w:r w:rsidR="000C6238">
        <w:rPr>
          <w:rFonts w:ascii="Times New Roman" w:hAnsi="Times New Roman"/>
        </w:rPr>
        <w:t xml:space="preserve">  </w:t>
      </w:r>
      <w:r w:rsidR="00C56731">
        <w:rPr>
          <w:rFonts w:ascii="Times New Roman" w:hAnsi="Times New Roman"/>
        </w:rPr>
        <w:t>4</w:t>
      </w:r>
      <w:r w:rsidR="00551842">
        <w:rPr>
          <w:rFonts w:ascii="Times New Roman" w:hAnsi="Times New Roman"/>
        </w:rPr>
        <w:t xml:space="preserve"> x 10 pts = </w:t>
      </w:r>
      <w:r w:rsidR="00C56731">
        <w:rPr>
          <w:rFonts w:ascii="Times New Roman" w:hAnsi="Times New Roman"/>
        </w:rPr>
        <w:t>4</w:t>
      </w:r>
      <w:r w:rsidR="00551842">
        <w:rPr>
          <w:rFonts w:ascii="Times New Roman" w:hAnsi="Times New Roman"/>
        </w:rPr>
        <w:t>0</w:t>
      </w:r>
      <w:r w:rsidR="002E0E08">
        <w:rPr>
          <w:rFonts w:ascii="Times New Roman" w:hAnsi="Times New Roman"/>
        </w:rPr>
        <w:t xml:space="preserve"> pts</w:t>
      </w:r>
      <w:r w:rsidR="00E11A90" w:rsidRPr="00925681">
        <w:rPr>
          <w:rFonts w:ascii="Times New Roman" w:hAnsi="Times New Roman"/>
        </w:rPr>
        <w:tab/>
      </w:r>
      <w:r w:rsidR="00E11A90" w:rsidRPr="00925681">
        <w:rPr>
          <w:rFonts w:ascii="Times New Roman" w:hAnsi="Times New Roman"/>
        </w:rPr>
        <w:tab/>
      </w:r>
      <w:r w:rsidR="00E11A90" w:rsidRPr="00925681">
        <w:rPr>
          <w:rFonts w:ascii="Times New Roman" w:hAnsi="Times New Roman"/>
        </w:rPr>
        <w:tab/>
      </w:r>
      <w:r w:rsidR="0070065D" w:rsidRPr="00925681">
        <w:rPr>
          <w:rFonts w:ascii="Times New Roman" w:hAnsi="Times New Roman"/>
        </w:rPr>
        <w:tab/>
      </w:r>
    </w:p>
    <w:p w14:paraId="65A632A1" w14:textId="4A8DB27C" w:rsidR="00A909BE" w:rsidRDefault="00574683" w:rsidP="17BD5C99">
      <w:pPr>
        <w:rPr>
          <w:rFonts w:ascii="Times New Roman" w:hAnsi="Times New Roman"/>
        </w:rPr>
      </w:pPr>
      <w:r>
        <w:rPr>
          <w:rFonts w:ascii="Times New Roman" w:hAnsi="Times New Roman"/>
        </w:rPr>
        <w:t>Exams:</w:t>
      </w:r>
      <w:r w:rsidR="00F105EC">
        <w:rPr>
          <w:rFonts w:ascii="Times New Roman" w:hAnsi="Times New Roman"/>
        </w:rPr>
        <w:tab/>
      </w:r>
      <w:r w:rsidR="00F105EC">
        <w:rPr>
          <w:rFonts w:ascii="Times New Roman" w:hAnsi="Times New Roman"/>
        </w:rPr>
        <w:tab/>
      </w:r>
      <w:r w:rsidR="00F105EC">
        <w:rPr>
          <w:rFonts w:ascii="Times New Roman" w:hAnsi="Times New Roman"/>
        </w:rPr>
        <w:tab/>
      </w:r>
      <w:r w:rsidR="00F105EC">
        <w:rPr>
          <w:rFonts w:ascii="Times New Roman" w:hAnsi="Times New Roman"/>
        </w:rPr>
        <w:tab/>
      </w:r>
      <w:r w:rsidR="00F105EC">
        <w:rPr>
          <w:rFonts w:ascii="Times New Roman" w:hAnsi="Times New Roman"/>
        </w:rPr>
        <w:tab/>
      </w:r>
      <w:r w:rsidR="00F105EC">
        <w:rPr>
          <w:rFonts w:ascii="Times New Roman" w:hAnsi="Times New Roman"/>
        </w:rPr>
        <w:tab/>
        <w:t xml:space="preserve">  2 x 50 pts = 100 pts</w:t>
      </w:r>
    </w:p>
    <w:p w14:paraId="0949FFCB" w14:textId="4672A06C" w:rsidR="00574683" w:rsidRDefault="00C56731" w:rsidP="17BD5C99">
      <w:pPr>
        <w:rPr>
          <w:rFonts w:ascii="Times New Roman" w:hAnsi="Times New Roman"/>
        </w:rPr>
      </w:pPr>
      <w:r>
        <w:rPr>
          <w:rFonts w:ascii="Times New Roman" w:hAnsi="Times New Roman"/>
        </w:rPr>
        <w:t>Daily Discussion</w:t>
      </w:r>
      <w:r w:rsidR="0031180B">
        <w:rPr>
          <w:rFonts w:ascii="Times New Roman" w:hAnsi="Times New Roman"/>
        </w:rPr>
        <w:t>:</w:t>
      </w:r>
      <w:r w:rsidR="0031180B">
        <w:rPr>
          <w:rFonts w:ascii="Times New Roman" w:hAnsi="Times New Roman"/>
        </w:rPr>
        <w:tab/>
      </w:r>
      <w:r w:rsidR="0031180B">
        <w:rPr>
          <w:rFonts w:ascii="Times New Roman" w:hAnsi="Times New Roman"/>
        </w:rPr>
        <w:tab/>
      </w:r>
      <w:r w:rsidR="0031180B">
        <w:rPr>
          <w:rFonts w:ascii="Times New Roman" w:hAnsi="Times New Roman"/>
        </w:rPr>
        <w:tab/>
      </w:r>
      <w:r w:rsidR="0031180B">
        <w:rPr>
          <w:rFonts w:ascii="Times New Roman" w:hAnsi="Times New Roman"/>
        </w:rPr>
        <w:tab/>
      </w:r>
      <w:r>
        <w:rPr>
          <w:rFonts w:ascii="Times New Roman" w:hAnsi="Times New Roman"/>
        </w:rPr>
        <w:t xml:space="preserve">  2 x 10 pts = </w:t>
      </w:r>
      <w:r w:rsidR="00B47B2D">
        <w:rPr>
          <w:rFonts w:ascii="Times New Roman" w:hAnsi="Times New Roman"/>
        </w:rPr>
        <w:t>20 pts</w:t>
      </w:r>
    </w:p>
    <w:p w14:paraId="7D01F4EC" w14:textId="1F72C17A" w:rsidR="00A909BE" w:rsidRDefault="00A92E9A" w:rsidP="17BD5C99">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753067" wp14:editId="1C2B67DC">
                <wp:simplePos x="0" y="0"/>
                <wp:positionH relativeFrom="column">
                  <wp:posOffset>3175</wp:posOffset>
                </wp:positionH>
                <wp:positionV relativeFrom="paragraph">
                  <wp:posOffset>69401</wp:posOffset>
                </wp:positionV>
                <wp:extent cx="6205206" cy="4890"/>
                <wp:effectExtent l="0" t="0" r="24765" b="33655"/>
                <wp:wrapNone/>
                <wp:docPr id="2" name="Straight Connector 2"/>
                <wp:cNvGraphicFramePr/>
                <a:graphic xmlns:a="http://schemas.openxmlformats.org/drawingml/2006/main">
                  <a:graphicData uri="http://schemas.microsoft.com/office/word/2010/wordprocessingShape">
                    <wps:wsp>
                      <wps:cNvCnPr/>
                      <wps:spPr>
                        <a:xfrm>
                          <a:off x="0" y="0"/>
                          <a:ext cx="6205206" cy="489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6069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45pt" to="488.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" strokecolor="black [3040]" strokeweight=".5pt"/>
            </w:pict>
          </mc:Fallback>
        </mc:AlternateContent>
      </w:r>
    </w:p>
    <w:p w14:paraId="4ACA8221" w14:textId="2C1CC37A" w:rsidR="00A909BE" w:rsidRPr="00925681" w:rsidRDefault="00207B36" w:rsidP="17BD5C99">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47B2D">
        <w:rPr>
          <w:rFonts w:ascii="Times New Roman" w:hAnsi="Times New Roman"/>
        </w:rPr>
        <w:t>160</w:t>
      </w:r>
      <w:r>
        <w:rPr>
          <w:rFonts w:ascii="Times New Roman" w:hAnsi="Times New Roman"/>
        </w:rPr>
        <w:t xml:space="preserve"> pts</w:t>
      </w:r>
    </w:p>
    <w:p w14:paraId="43039C96" w14:textId="77777777" w:rsidR="00207B36" w:rsidRDefault="00207B36" w:rsidP="17BD5C99">
      <w:pPr>
        <w:rPr>
          <w:rFonts w:ascii="Times New Roman" w:hAnsi="Times New Roman"/>
        </w:rPr>
      </w:pPr>
    </w:p>
    <w:p w14:paraId="624024D9" w14:textId="77777777" w:rsidR="00207B36" w:rsidRDefault="00207B36" w:rsidP="17BD5C99">
      <w:pPr>
        <w:rPr>
          <w:rFonts w:ascii="Times New Roman" w:hAnsi="Times New Roman"/>
        </w:rPr>
      </w:pPr>
    </w:p>
    <w:p w14:paraId="67C0A40E" w14:textId="4E30A66E" w:rsidR="00A5582C" w:rsidRPr="00925681" w:rsidRDefault="00A540F4" w:rsidP="009D0858">
      <w:pPr>
        <w:rPr>
          <w:rFonts w:ascii="Times New Roman" w:hAnsi="Times New Roman"/>
          <w:color w:val="0000FF"/>
          <w:szCs w:val="21"/>
        </w:rPr>
      </w:pPr>
      <w:r w:rsidRPr="00925681">
        <w:rPr>
          <w:rFonts w:ascii="Times New Roman" w:hAnsi="Times New Roman"/>
        </w:rPr>
        <w:t>A = 90 – 100%</w:t>
      </w:r>
      <w:r w:rsidR="003C1274">
        <w:rPr>
          <w:rFonts w:ascii="Times New Roman" w:hAnsi="Times New Roman"/>
        </w:rPr>
        <w:t xml:space="preserve">, </w:t>
      </w:r>
      <w:r w:rsidRPr="00925681">
        <w:rPr>
          <w:rFonts w:ascii="Times New Roman" w:hAnsi="Times New Roman"/>
        </w:rPr>
        <w:t xml:space="preserve">B = </w:t>
      </w:r>
      <w:r w:rsidR="0090717B" w:rsidRPr="00925681">
        <w:rPr>
          <w:rFonts w:ascii="Times New Roman" w:hAnsi="Times New Roman"/>
        </w:rPr>
        <w:t>80 – 89%</w:t>
      </w:r>
      <w:r w:rsidR="003C1274">
        <w:rPr>
          <w:rFonts w:ascii="Times New Roman" w:hAnsi="Times New Roman"/>
        </w:rPr>
        <w:t xml:space="preserve">, </w:t>
      </w:r>
      <w:r w:rsidR="0090717B" w:rsidRPr="00925681">
        <w:rPr>
          <w:rFonts w:ascii="Times New Roman" w:hAnsi="Times New Roman"/>
        </w:rPr>
        <w:t>C = 70 – 79%</w:t>
      </w:r>
      <w:r w:rsidR="003C1274">
        <w:rPr>
          <w:rFonts w:ascii="Times New Roman" w:hAnsi="Times New Roman"/>
        </w:rPr>
        <w:t xml:space="preserve">, </w:t>
      </w:r>
      <w:r w:rsidR="0090717B" w:rsidRPr="00925681">
        <w:rPr>
          <w:rFonts w:ascii="Times New Roman" w:hAnsi="Times New Roman"/>
        </w:rPr>
        <w:t xml:space="preserve">D = </w:t>
      </w:r>
      <w:r w:rsidR="00B5237F" w:rsidRPr="00925681">
        <w:rPr>
          <w:rFonts w:ascii="Times New Roman" w:hAnsi="Times New Roman"/>
        </w:rPr>
        <w:t>60 – 69%</w:t>
      </w:r>
      <w:r w:rsidR="003C1274">
        <w:rPr>
          <w:rFonts w:ascii="Times New Roman" w:hAnsi="Times New Roman"/>
        </w:rPr>
        <w:t xml:space="preserve">, </w:t>
      </w:r>
      <w:r w:rsidR="00B5237F" w:rsidRPr="00925681">
        <w:rPr>
          <w:rFonts w:ascii="Times New Roman" w:hAnsi="Times New Roman"/>
        </w:rPr>
        <w:t>F = 59% and below</w:t>
      </w:r>
      <w:r w:rsidR="00E11A90" w:rsidRPr="00925681">
        <w:rPr>
          <w:rFonts w:ascii="Times New Roman" w:hAnsi="Times New Roman"/>
        </w:rPr>
        <w:tab/>
      </w:r>
      <w:r w:rsidR="00E11A90" w:rsidRPr="00925681">
        <w:rPr>
          <w:rFonts w:ascii="Times New Roman" w:hAnsi="Times New Roman"/>
        </w:rPr>
        <w:tab/>
      </w:r>
      <w:r w:rsidR="00E11A90" w:rsidRPr="00925681">
        <w:rPr>
          <w:rFonts w:ascii="Times New Roman" w:hAnsi="Times New Roman"/>
        </w:rPr>
        <w:tab/>
      </w:r>
      <w:r w:rsidR="00E11A90" w:rsidRPr="00925681">
        <w:rPr>
          <w:rFonts w:ascii="Times New Roman" w:hAnsi="Times New Roman"/>
        </w:rPr>
        <w:tab/>
      </w:r>
      <w:r w:rsidR="00E11A90" w:rsidRPr="00925681">
        <w:rPr>
          <w:rFonts w:ascii="Times New Roman" w:hAnsi="Times New Roman"/>
        </w:rPr>
        <w:tab/>
      </w:r>
      <w:r w:rsidR="00E11A90" w:rsidRPr="00925681">
        <w:rPr>
          <w:rFonts w:ascii="Times New Roman" w:hAnsi="Times New Roman"/>
        </w:rPr>
        <w:tab/>
      </w:r>
    </w:p>
    <w:p w14:paraId="7D6D46FE" w14:textId="77777777" w:rsidR="000D7CC4" w:rsidRPr="00925681" w:rsidRDefault="009D0858" w:rsidP="000D7CC4">
      <w:pPr>
        <w:pStyle w:val="Heading3"/>
        <w:rPr>
          <w:rFonts w:ascii="Times New Roman" w:hAnsi="Times New Roman" w:cs="Times New Roman"/>
        </w:rPr>
      </w:pPr>
      <w:r w:rsidRPr="00925681">
        <w:rPr>
          <w:rFonts w:ascii="Times New Roman" w:hAnsi="Times New Roman" w:cs="Times New Roman"/>
        </w:rPr>
        <w:t>Grade Grievanc</w:t>
      </w:r>
      <w:r w:rsidR="0067588F" w:rsidRPr="00925681">
        <w:rPr>
          <w:rFonts w:ascii="Times New Roman" w:hAnsi="Times New Roman" w:cs="Times New Roman"/>
        </w:rPr>
        <w:t>es</w:t>
      </w:r>
    </w:p>
    <w:p w14:paraId="2F839719" w14:textId="6320D6FB" w:rsidR="007E46DD" w:rsidRDefault="009D756D" w:rsidP="009D0858">
      <w:pPr>
        <w:rPr>
          <w:rFonts w:ascii="Times New Roman" w:hAnsi="Times New Roman"/>
          <w:szCs w:val="21"/>
        </w:rPr>
      </w:pPr>
      <w:r w:rsidRPr="00925681">
        <w:rPr>
          <w:rFonts w:ascii="Times New Roman" w:hAnsi="Times New Roman"/>
          <w:szCs w:val="21"/>
        </w:rPr>
        <w:t>Any appeal of a grade in this course must follow the p</w:t>
      </w:r>
      <w:r w:rsidR="00C568D4" w:rsidRPr="00925681">
        <w:rPr>
          <w:rFonts w:ascii="Times New Roman" w:hAnsi="Times New Roman"/>
          <w:szCs w:val="21"/>
        </w:rPr>
        <w:t xml:space="preserve">rocedures and deadlines </w:t>
      </w:r>
      <w:r w:rsidRPr="00925681">
        <w:rPr>
          <w:rFonts w:ascii="Times New Roman" w:hAnsi="Times New Roman"/>
          <w:szCs w:val="21"/>
        </w:rPr>
        <w:t xml:space="preserve">for grade-related </w:t>
      </w:r>
      <w:r w:rsidR="00C568D4" w:rsidRPr="00925681">
        <w:rPr>
          <w:rFonts w:ascii="Times New Roman" w:hAnsi="Times New Roman"/>
          <w:szCs w:val="21"/>
        </w:rPr>
        <w:t xml:space="preserve">grievances </w:t>
      </w:r>
      <w:r w:rsidR="00C73775">
        <w:rPr>
          <w:rFonts w:ascii="Times New Roman" w:hAnsi="Times New Roman"/>
          <w:szCs w:val="21"/>
        </w:rPr>
        <w:t xml:space="preserve">at </w:t>
      </w:r>
    </w:p>
    <w:p w14:paraId="3840086E" w14:textId="6190CD8C" w:rsidR="00C73775" w:rsidRDefault="00000000" w:rsidP="009D0858">
      <w:pPr>
        <w:rPr>
          <w:rFonts w:ascii="Times New Roman" w:hAnsi="Times New Roman"/>
          <w:szCs w:val="21"/>
        </w:rPr>
      </w:pPr>
      <w:hyperlink r:id="rId12" w:history="1">
        <w:r w:rsidR="00C73775">
          <w:rPr>
            <w:rStyle w:val="Hyperlink"/>
            <w:sz w:val="24"/>
            <w:szCs w:val="24"/>
            <w:shd w:val="clear" w:color="auto" w:fill="FFFFFF"/>
          </w:rPr>
          <w:t>https://www.uta.edu/academics/schools-colleges/science/departments/psychology/degree-programs/graduate/graduate-resources/student-grievance-form</w:t>
        </w:r>
      </w:hyperlink>
    </w:p>
    <w:p w14:paraId="68A962D4" w14:textId="1FE4102D" w:rsidR="00F02C44" w:rsidRDefault="00C54CEA" w:rsidP="00766DC7">
      <w:pPr>
        <w:pStyle w:val="Heading2"/>
        <w:rPr>
          <w:rFonts w:ascii="Times New Roman" w:hAnsi="Times New Roman" w:cs="Times New Roman"/>
        </w:rPr>
      </w:pPr>
      <w:r>
        <w:rPr>
          <w:rFonts w:ascii="Times New Roman" w:hAnsi="Times New Roman" w:cs="Times New Roman"/>
        </w:rPr>
        <w:t>A</w:t>
      </w:r>
      <w:r w:rsidR="00F02C44">
        <w:rPr>
          <w:rFonts w:ascii="Times New Roman" w:hAnsi="Times New Roman" w:cs="Times New Roman"/>
        </w:rPr>
        <w:t xml:space="preserve">s instructor of this course, I reserve the right to change topics and due dates as </w:t>
      </w:r>
      <w:r w:rsidR="002541BF">
        <w:rPr>
          <w:rFonts w:ascii="Times New Roman" w:hAnsi="Times New Roman" w:cs="Times New Roman"/>
        </w:rPr>
        <w:t xml:space="preserve">deemed necessary to optimize the learning experience. </w:t>
      </w:r>
    </w:p>
    <w:p w14:paraId="70863716" w14:textId="45414A17" w:rsidR="00766DC7" w:rsidRDefault="00766DC7" w:rsidP="00766DC7">
      <w:pPr>
        <w:pStyle w:val="Heading2"/>
        <w:rPr>
          <w:rFonts w:ascii="Times New Roman" w:hAnsi="Times New Roman" w:cs="Times New Roman"/>
        </w:rPr>
      </w:pPr>
      <w:r w:rsidRPr="00925681">
        <w:rPr>
          <w:rFonts w:ascii="Times New Roman" w:hAnsi="Times New Roman" w:cs="Times New Roman"/>
        </w:rPr>
        <w:t>Course Schedule</w:t>
      </w:r>
    </w:p>
    <w:tbl>
      <w:tblPr>
        <w:tblStyle w:val="GridTable2-Accent1"/>
        <w:tblW w:w="7520" w:type="dxa"/>
        <w:tblLook w:val="04A0" w:firstRow="1" w:lastRow="0" w:firstColumn="1" w:lastColumn="0" w:noHBand="0" w:noVBand="1"/>
      </w:tblPr>
      <w:tblGrid>
        <w:gridCol w:w="1360"/>
        <w:gridCol w:w="3600"/>
        <w:gridCol w:w="2560"/>
      </w:tblGrid>
      <w:tr w:rsidR="008B26F2" w:rsidRPr="008B26F2" w14:paraId="6D6C1FA8" w14:textId="77777777" w:rsidTr="008B26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D2E7237" w14:textId="77777777" w:rsidR="008B26F2" w:rsidRPr="008B26F2" w:rsidRDefault="008B26F2" w:rsidP="008B26F2">
            <w:pPr>
              <w:rPr>
                <w:rFonts w:ascii="Aptos Narrow" w:eastAsia="Times New Roman" w:hAnsi="Aptos Narrow"/>
                <w:color w:val="000000"/>
                <w:lang w:eastAsia="en-US"/>
              </w:rPr>
            </w:pPr>
            <w:r w:rsidRPr="008B26F2">
              <w:rPr>
                <w:rFonts w:ascii="Aptos Narrow" w:eastAsia="Times New Roman" w:hAnsi="Aptos Narrow"/>
                <w:color w:val="000000"/>
                <w:lang w:eastAsia="en-US"/>
              </w:rPr>
              <w:t>Date</w:t>
            </w:r>
          </w:p>
        </w:tc>
        <w:tc>
          <w:tcPr>
            <w:tcW w:w="3600" w:type="dxa"/>
            <w:noWrap/>
            <w:hideMark/>
          </w:tcPr>
          <w:p w14:paraId="19E05816" w14:textId="77777777" w:rsidR="008B26F2" w:rsidRPr="008B26F2" w:rsidRDefault="008B26F2" w:rsidP="008B26F2">
            <w:pPr>
              <w:cnfStyle w:val="100000000000" w:firstRow="1"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Topics</w:t>
            </w:r>
          </w:p>
        </w:tc>
        <w:tc>
          <w:tcPr>
            <w:tcW w:w="2560" w:type="dxa"/>
            <w:noWrap/>
            <w:hideMark/>
          </w:tcPr>
          <w:p w14:paraId="4EA00EFF" w14:textId="77777777" w:rsidR="008B26F2" w:rsidRPr="008B26F2" w:rsidRDefault="008B26F2" w:rsidP="008B26F2">
            <w:pPr>
              <w:cnfStyle w:val="100000000000" w:firstRow="1"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Assignment</w:t>
            </w:r>
          </w:p>
        </w:tc>
      </w:tr>
      <w:tr w:rsidR="008B26F2" w:rsidRPr="008B26F2" w14:paraId="0874A9C4"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80753C2"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3-Jun</w:t>
            </w:r>
          </w:p>
        </w:tc>
        <w:tc>
          <w:tcPr>
            <w:tcW w:w="3600" w:type="dxa"/>
            <w:noWrap/>
            <w:hideMark/>
          </w:tcPr>
          <w:p w14:paraId="7C2530AF"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Introduction to Cyberpsychology</w:t>
            </w:r>
          </w:p>
        </w:tc>
        <w:tc>
          <w:tcPr>
            <w:tcW w:w="2560" w:type="dxa"/>
            <w:noWrap/>
            <w:hideMark/>
          </w:tcPr>
          <w:p w14:paraId="39C9A967"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05438651"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EA17368"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4-Jun</w:t>
            </w:r>
          </w:p>
        </w:tc>
        <w:tc>
          <w:tcPr>
            <w:tcW w:w="3600" w:type="dxa"/>
            <w:noWrap/>
            <w:hideMark/>
          </w:tcPr>
          <w:p w14:paraId="12D54742"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Online Privacy and Surveillance</w:t>
            </w:r>
          </w:p>
        </w:tc>
        <w:tc>
          <w:tcPr>
            <w:tcW w:w="2560" w:type="dxa"/>
            <w:noWrap/>
            <w:hideMark/>
          </w:tcPr>
          <w:p w14:paraId="1B1B66CD"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
        </w:tc>
      </w:tr>
      <w:tr w:rsidR="008B26F2" w:rsidRPr="008B26F2" w14:paraId="580672F8"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A847B9D"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5-Jun</w:t>
            </w:r>
          </w:p>
        </w:tc>
        <w:tc>
          <w:tcPr>
            <w:tcW w:w="3600" w:type="dxa"/>
            <w:noWrap/>
            <w:hideMark/>
          </w:tcPr>
          <w:p w14:paraId="1786F3A1"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Social Engineering</w:t>
            </w:r>
          </w:p>
        </w:tc>
        <w:tc>
          <w:tcPr>
            <w:tcW w:w="2560" w:type="dxa"/>
            <w:noWrap/>
            <w:hideMark/>
          </w:tcPr>
          <w:p w14:paraId="2F3D26CE"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32BA9AE4"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A756E89"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6-Jun</w:t>
            </w:r>
          </w:p>
        </w:tc>
        <w:tc>
          <w:tcPr>
            <w:tcW w:w="3600" w:type="dxa"/>
            <w:noWrap/>
            <w:hideMark/>
          </w:tcPr>
          <w:p w14:paraId="561E3A76"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roofErr w:type="gramStart"/>
            <w:r w:rsidRPr="008B26F2">
              <w:rPr>
                <w:rFonts w:ascii="Aptos Narrow" w:eastAsia="Times New Roman" w:hAnsi="Aptos Narrow"/>
                <w:color w:val="000000"/>
                <w:lang w:eastAsia="en-US"/>
              </w:rPr>
              <w:t>Social Media</w:t>
            </w:r>
            <w:proofErr w:type="gramEnd"/>
          </w:p>
        </w:tc>
        <w:tc>
          <w:tcPr>
            <w:tcW w:w="2560" w:type="dxa"/>
            <w:noWrap/>
            <w:hideMark/>
          </w:tcPr>
          <w:p w14:paraId="60B59FA6"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HW 1</w:t>
            </w:r>
          </w:p>
        </w:tc>
      </w:tr>
      <w:tr w:rsidR="008B26F2" w:rsidRPr="008B26F2" w14:paraId="097C5A7A"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3BD4F2C5"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10-Jun</w:t>
            </w:r>
          </w:p>
        </w:tc>
        <w:tc>
          <w:tcPr>
            <w:tcW w:w="3600" w:type="dxa"/>
            <w:noWrap/>
            <w:hideMark/>
          </w:tcPr>
          <w:p w14:paraId="73725684"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roofErr w:type="gramStart"/>
            <w:r w:rsidRPr="008B26F2">
              <w:rPr>
                <w:rFonts w:ascii="Aptos Narrow" w:eastAsia="Times New Roman" w:hAnsi="Aptos Narrow"/>
                <w:color w:val="000000"/>
                <w:lang w:eastAsia="en-US"/>
              </w:rPr>
              <w:t>Social Media</w:t>
            </w:r>
            <w:proofErr w:type="gramEnd"/>
          </w:p>
        </w:tc>
        <w:tc>
          <w:tcPr>
            <w:tcW w:w="2560" w:type="dxa"/>
            <w:noWrap/>
            <w:hideMark/>
          </w:tcPr>
          <w:p w14:paraId="046DF5D3"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7A78FCE0"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2A79DFE"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11-Jun</w:t>
            </w:r>
          </w:p>
        </w:tc>
        <w:tc>
          <w:tcPr>
            <w:tcW w:w="3600" w:type="dxa"/>
            <w:noWrap/>
            <w:hideMark/>
          </w:tcPr>
          <w:p w14:paraId="7364B811"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Group Dynamics on the Internet</w:t>
            </w:r>
          </w:p>
        </w:tc>
        <w:tc>
          <w:tcPr>
            <w:tcW w:w="2560" w:type="dxa"/>
            <w:noWrap/>
            <w:hideMark/>
          </w:tcPr>
          <w:p w14:paraId="79F6571D"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
        </w:tc>
      </w:tr>
      <w:tr w:rsidR="008B26F2" w:rsidRPr="008B26F2" w14:paraId="6F7DB41B"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E8A1BA2"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12-Jun</w:t>
            </w:r>
          </w:p>
        </w:tc>
        <w:tc>
          <w:tcPr>
            <w:tcW w:w="3600" w:type="dxa"/>
            <w:noWrap/>
            <w:hideMark/>
          </w:tcPr>
          <w:p w14:paraId="6352CBDF"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Group Dynamics on the Internet</w:t>
            </w:r>
          </w:p>
        </w:tc>
        <w:tc>
          <w:tcPr>
            <w:tcW w:w="2560" w:type="dxa"/>
            <w:noWrap/>
            <w:hideMark/>
          </w:tcPr>
          <w:p w14:paraId="7A6428CA"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757530CA"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4737136"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13-Jun</w:t>
            </w:r>
          </w:p>
        </w:tc>
        <w:tc>
          <w:tcPr>
            <w:tcW w:w="3600" w:type="dxa"/>
            <w:noWrap/>
            <w:hideMark/>
          </w:tcPr>
          <w:p w14:paraId="1BCAF2C5"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Evolutionary Psychology</w:t>
            </w:r>
          </w:p>
        </w:tc>
        <w:tc>
          <w:tcPr>
            <w:tcW w:w="2560" w:type="dxa"/>
            <w:noWrap/>
            <w:hideMark/>
          </w:tcPr>
          <w:p w14:paraId="53D0345A"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HW 2</w:t>
            </w:r>
          </w:p>
        </w:tc>
      </w:tr>
      <w:tr w:rsidR="008B26F2" w:rsidRPr="008B26F2" w14:paraId="3F88D9BA"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BDDBC41"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17-Jun</w:t>
            </w:r>
          </w:p>
        </w:tc>
        <w:tc>
          <w:tcPr>
            <w:tcW w:w="3600" w:type="dxa"/>
            <w:noWrap/>
            <w:hideMark/>
          </w:tcPr>
          <w:p w14:paraId="70019746" w14:textId="77777777" w:rsidR="00B47B2D" w:rsidRDefault="00B47B2D"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Pr>
                <w:rFonts w:ascii="Aptos Narrow" w:eastAsia="Times New Roman" w:hAnsi="Aptos Narrow"/>
                <w:color w:val="000000"/>
                <w:lang w:eastAsia="en-US"/>
              </w:rPr>
              <w:t xml:space="preserve">Exam 1 </w:t>
            </w:r>
          </w:p>
          <w:p w14:paraId="748BE1A7" w14:textId="531F3A04"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Reinforcement of Online Habits</w:t>
            </w:r>
          </w:p>
        </w:tc>
        <w:tc>
          <w:tcPr>
            <w:tcW w:w="2560" w:type="dxa"/>
            <w:noWrap/>
            <w:hideMark/>
          </w:tcPr>
          <w:p w14:paraId="355CADEB"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54DE373E"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01587BF"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18-Jun</w:t>
            </w:r>
          </w:p>
        </w:tc>
        <w:tc>
          <w:tcPr>
            <w:tcW w:w="3600" w:type="dxa"/>
            <w:noWrap/>
            <w:hideMark/>
          </w:tcPr>
          <w:p w14:paraId="55054F53"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Cognitive Biases and Decisions</w:t>
            </w:r>
          </w:p>
        </w:tc>
        <w:tc>
          <w:tcPr>
            <w:tcW w:w="2560" w:type="dxa"/>
            <w:noWrap/>
            <w:hideMark/>
          </w:tcPr>
          <w:p w14:paraId="47C1120C"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
        </w:tc>
      </w:tr>
      <w:tr w:rsidR="008B26F2" w:rsidRPr="008B26F2" w14:paraId="261021F8"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BFA1A0A"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19-Jun</w:t>
            </w:r>
          </w:p>
        </w:tc>
        <w:tc>
          <w:tcPr>
            <w:tcW w:w="3600" w:type="dxa"/>
            <w:noWrap/>
            <w:hideMark/>
          </w:tcPr>
          <w:p w14:paraId="74C5EDA3"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Cognitive Biases and Decisions</w:t>
            </w:r>
          </w:p>
        </w:tc>
        <w:tc>
          <w:tcPr>
            <w:tcW w:w="2560" w:type="dxa"/>
            <w:noWrap/>
            <w:hideMark/>
          </w:tcPr>
          <w:p w14:paraId="683A77BB"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765097C4"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3F3E32F"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20-Jun</w:t>
            </w:r>
          </w:p>
        </w:tc>
        <w:tc>
          <w:tcPr>
            <w:tcW w:w="3600" w:type="dxa"/>
            <w:noWrap/>
            <w:hideMark/>
          </w:tcPr>
          <w:p w14:paraId="4E5F75D6"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Memory Functions in Digital Age</w:t>
            </w:r>
          </w:p>
        </w:tc>
        <w:tc>
          <w:tcPr>
            <w:tcW w:w="2560" w:type="dxa"/>
            <w:noWrap/>
            <w:hideMark/>
          </w:tcPr>
          <w:p w14:paraId="3F3884EF"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HW 3</w:t>
            </w:r>
          </w:p>
        </w:tc>
      </w:tr>
      <w:tr w:rsidR="008B26F2" w:rsidRPr="008B26F2" w14:paraId="3CFBAB52"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CDB3D55"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24-Jun</w:t>
            </w:r>
          </w:p>
        </w:tc>
        <w:tc>
          <w:tcPr>
            <w:tcW w:w="3600" w:type="dxa"/>
            <w:noWrap/>
            <w:hideMark/>
          </w:tcPr>
          <w:p w14:paraId="51CC948F"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AI Basics</w:t>
            </w:r>
          </w:p>
        </w:tc>
        <w:tc>
          <w:tcPr>
            <w:tcW w:w="2560" w:type="dxa"/>
            <w:noWrap/>
            <w:hideMark/>
          </w:tcPr>
          <w:p w14:paraId="306C1202"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507EE865"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DE84567"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25-Jun</w:t>
            </w:r>
          </w:p>
        </w:tc>
        <w:tc>
          <w:tcPr>
            <w:tcW w:w="3600" w:type="dxa"/>
            <w:noWrap/>
            <w:hideMark/>
          </w:tcPr>
          <w:p w14:paraId="72BB475F"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Online Persuasion</w:t>
            </w:r>
          </w:p>
        </w:tc>
        <w:tc>
          <w:tcPr>
            <w:tcW w:w="2560" w:type="dxa"/>
            <w:noWrap/>
            <w:hideMark/>
          </w:tcPr>
          <w:p w14:paraId="15AE083E"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
        </w:tc>
      </w:tr>
      <w:tr w:rsidR="008B26F2" w:rsidRPr="008B26F2" w14:paraId="7A930081"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FA65B89"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26-Jun</w:t>
            </w:r>
          </w:p>
        </w:tc>
        <w:tc>
          <w:tcPr>
            <w:tcW w:w="3600" w:type="dxa"/>
            <w:noWrap/>
            <w:hideMark/>
          </w:tcPr>
          <w:p w14:paraId="1C125F61"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Online Persuasion</w:t>
            </w:r>
          </w:p>
        </w:tc>
        <w:tc>
          <w:tcPr>
            <w:tcW w:w="2560" w:type="dxa"/>
            <w:noWrap/>
            <w:hideMark/>
          </w:tcPr>
          <w:p w14:paraId="07E1C018"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7E15D79A"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4874002"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27-Jun</w:t>
            </w:r>
          </w:p>
        </w:tc>
        <w:tc>
          <w:tcPr>
            <w:tcW w:w="3600" w:type="dxa"/>
            <w:noWrap/>
            <w:hideMark/>
          </w:tcPr>
          <w:p w14:paraId="03AF8358"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E-commerce</w:t>
            </w:r>
          </w:p>
        </w:tc>
        <w:tc>
          <w:tcPr>
            <w:tcW w:w="2560" w:type="dxa"/>
            <w:noWrap/>
            <w:hideMark/>
          </w:tcPr>
          <w:p w14:paraId="7F4E68C2"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HW 4</w:t>
            </w:r>
          </w:p>
        </w:tc>
      </w:tr>
      <w:tr w:rsidR="008B26F2" w:rsidRPr="008B26F2" w14:paraId="3D0464EC"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6FD3C56"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1-Jul</w:t>
            </w:r>
          </w:p>
        </w:tc>
        <w:tc>
          <w:tcPr>
            <w:tcW w:w="3600" w:type="dxa"/>
            <w:noWrap/>
            <w:hideMark/>
          </w:tcPr>
          <w:p w14:paraId="5C007FCA"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Online Interpersonal Attraction</w:t>
            </w:r>
          </w:p>
        </w:tc>
        <w:tc>
          <w:tcPr>
            <w:tcW w:w="2560" w:type="dxa"/>
            <w:noWrap/>
            <w:hideMark/>
          </w:tcPr>
          <w:p w14:paraId="1A334C57"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r w:rsidR="008B26F2" w:rsidRPr="008B26F2" w14:paraId="6D204803" w14:textId="77777777" w:rsidTr="008B26F2">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CA077DD"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2-Jul</w:t>
            </w:r>
          </w:p>
        </w:tc>
        <w:tc>
          <w:tcPr>
            <w:tcW w:w="3600" w:type="dxa"/>
            <w:noWrap/>
            <w:hideMark/>
          </w:tcPr>
          <w:p w14:paraId="63235A16"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Online Interpersonal Attraction</w:t>
            </w:r>
          </w:p>
        </w:tc>
        <w:tc>
          <w:tcPr>
            <w:tcW w:w="2560" w:type="dxa"/>
            <w:noWrap/>
            <w:hideMark/>
          </w:tcPr>
          <w:p w14:paraId="5E43E11F" w14:textId="77777777" w:rsidR="008B26F2" w:rsidRPr="008B26F2" w:rsidRDefault="008B26F2" w:rsidP="008B26F2">
            <w:pPr>
              <w:cnfStyle w:val="000000000000" w:firstRow="0" w:lastRow="0" w:firstColumn="0" w:lastColumn="0" w:oddVBand="0" w:evenVBand="0" w:oddHBand="0" w:evenHBand="0" w:firstRowFirstColumn="0" w:firstRowLastColumn="0" w:lastRowFirstColumn="0" w:lastRowLastColumn="0"/>
              <w:rPr>
                <w:rFonts w:ascii="Aptos Narrow" w:eastAsia="Times New Roman" w:hAnsi="Aptos Narrow"/>
                <w:color w:val="000000"/>
                <w:lang w:eastAsia="en-US"/>
              </w:rPr>
            </w:pPr>
          </w:p>
        </w:tc>
      </w:tr>
      <w:tr w:rsidR="008B26F2" w:rsidRPr="008B26F2" w14:paraId="3C40037C" w14:textId="77777777" w:rsidTr="008B26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A778E8F" w14:textId="77777777" w:rsidR="008B26F2" w:rsidRPr="008B26F2" w:rsidRDefault="008B26F2" w:rsidP="008B26F2">
            <w:pPr>
              <w:jc w:val="right"/>
              <w:rPr>
                <w:rFonts w:ascii="Aptos Narrow" w:eastAsia="Times New Roman" w:hAnsi="Aptos Narrow"/>
                <w:color w:val="000000"/>
                <w:lang w:eastAsia="en-US"/>
              </w:rPr>
            </w:pPr>
            <w:r w:rsidRPr="008B26F2">
              <w:rPr>
                <w:rFonts w:ascii="Aptos Narrow" w:eastAsia="Times New Roman" w:hAnsi="Aptos Narrow"/>
                <w:color w:val="000000"/>
                <w:lang w:eastAsia="en-US"/>
              </w:rPr>
              <w:t>3-Jul</w:t>
            </w:r>
          </w:p>
        </w:tc>
        <w:tc>
          <w:tcPr>
            <w:tcW w:w="3600" w:type="dxa"/>
            <w:noWrap/>
            <w:hideMark/>
          </w:tcPr>
          <w:p w14:paraId="27A4B3FB" w14:textId="7CA9BE33"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r w:rsidRPr="008B26F2">
              <w:rPr>
                <w:rFonts w:ascii="Aptos Narrow" w:eastAsia="Times New Roman" w:hAnsi="Aptos Narrow"/>
                <w:color w:val="000000"/>
                <w:lang w:eastAsia="en-US"/>
              </w:rPr>
              <w:t>Final</w:t>
            </w:r>
            <w:r w:rsidR="00B47B2D">
              <w:rPr>
                <w:rFonts w:ascii="Aptos Narrow" w:eastAsia="Times New Roman" w:hAnsi="Aptos Narrow"/>
                <w:color w:val="000000"/>
                <w:lang w:eastAsia="en-US"/>
              </w:rPr>
              <w:t xml:space="preserve"> Exam</w:t>
            </w:r>
          </w:p>
        </w:tc>
        <w:tc>
          <w:tcPr>
            <w:tcW w:w="2560" w:type="dxa"/>
            <w:noWrap/>
            <w:hideMark/>
          </w:tcPr>
          <w:p w14:paraId="74996837" w14:textId="77777777" w:rsidR="008B26F2" w:rsidRPr="008B26F2" w:rsidRDefault="008B26F2" w:rsidP="008B26F2">
            <w:pPr>
              <w:cnfStyle w:val="000000100000" w:firstRow="0" w:lastRow="0" w:firstColumn="0" w:lastColumn="0" w:oddVBand="0" w:evenVBand="0" w:oddHBand="1" w:evenHBand="0" w:firstRowFirstColumn="0" w:firstRowLastColumn="0" w:lastRowFirstColumn="0" w:lastRowLastColumn="0"/>
              <w:rPr>
                <w:rFonts w:ascii="Aptos Narrow" w:eastAsia="Times New Roman" w:hAnsi="Aptos Narrow"/>
                <w:color w:val="000000"/>
                <w:lang w:eastAsia="en-US"/>
              </w:rPr>
            </w:pPr>
          </w:p>
        </w:tc>
      </w:tr>
    </w:tbl>
    <w:p w14:paraId="0E5E986E" w14:textId="77777777" w:rsidR="00981072" w:rsidRPr="00981072" w:rsidRDefault="00981072" w:rsidP="00981072"/>
    <w:p w14:paraId="53309720" w14:textId="3CF10361" w:rsidR="000D7CC4" w:rsidRPr="00925681" w:rsidRDefault="000D7CC4" w:rsidP="003611E2">
      <w:pPr>
        <w:pStyle w:val="Heading2"/>
        <w:rPr>
          <w:rFonts w:ascii="Times New Roman" w:hAnsi="Times New Roman" w:cs="Times New Roman"/>
        </w:rPr>
      </w:pPr>
      <w:r w:rsidRPr="00925681">
        <w:rPr>
          <w:rFonts w:ascii="Times New Roman" w:hAnsi="Times New Roman" w:cs="Times New Roman"/>
        </w:rPr>
        <w:t>Institution</w:t>
      </w:r>
      <w:r w:rsidR="00C92AD6" w:rsidRPr="00925681">
        <w:rPr>
          <w:rFonts w:ascii="Times New Roman" w:hAnsi="Times New Roman" w:cs="Times New Roman"/>
        </w:rPr>
        <w:t>al</w:t>
      </w:r>
      <w:r w:rsidRPr="00925681">
        <w:rPr>
          <w:rFonts w:ascii="Times New Roman" w:hAnsi="Times New Roman" w:cs="Times New Roman"/>
        </w:rPr>
        <w:t xml:space="preserve"> Information</w:t>
      </w:r>
    </w:p>
    <w:p w14:paraId="0A228DF4" w14:textId="77777777" w:rsidR="0072651E" w:rsidRPr="00925681" w:rsidRDefault="00766DC7" w:rsidP="00766DC7">
      <w:pPr>
        <w:rPr>
          <w:rFonts w:ascii="Times New Roman" w:hAnsi="Times New Roman"/>
        </w:rPr>
      </w:pPr>
      <w:r w:rsidRPr="00925681">
        <w:rPr>
          <w:rFonts w:ascii="Times New Roman" w:eastAsia="Times New Roman" w:hAnsi="Times New Roman"/>
          <w:szCs w:val="21"/>
          <w:lang w:eastAsia="en-US"/>
        </w:rPr>
        <w:t xml:space="preserve">UTA students are encouraged to review the below institutional policies and informational sections and reach out to the specific office with any questions. </w:t>
      </w:r>
      <w:r w:rsidR="17BD5C99" w:rsidRPr="00925681">
        <w:rPr>
          <w:rFonts w:ascii="Times New Roman" w:hAnsi="Times New Roman"/>
        </w:rPr>
        <w:t>To view</w:t>
      </w:r>
      <w:r w:rsidRPr="00925681">
        <w:rPr>
          <w:rFonts w:ascii="Times New Roman" w:hAnsi="Times New Roman"/>
        </w:rPr>
        <w:t xml:space="preserve"> this</w:t>
      </w:r>
      <w:r w:rsidR="17BD5C99" w:rsidRPr="00925681">
        <w:rPr>
          <w:rFonts w:ascii="Times New Roman" w:hAnsi="Times New Roman"/>
        </w:rPr>
        <w:t xml:space="preserve"> institutional information, please </w:t>
      </w:r>
      <w:r w:rsidRPr="00925681">
        <w:rPr>
          <w:rFonts w:ascii="Times New Roman" w:hAnsi="Times New Roman"/>
        </w:rPr>
        <w:t xml:space="preserve">visit the </w:t>
      </w:r>
      <w:hyperlink r:id="rId13" w:history="1">
        <w:r w:rsidRPr="00925681">
          <w:rPr>
            <w:rStyle w:val="Hyperlink"/>
            <w:rFonts w:ascii="Times New Roman" w:hAnsi="Times New Roman"/>
          </w:rPr>
          <w:t>Institutional Information</w:t>
        </w:r>
      </w:hyperlink>
      <w:r w:rsidRPr="00925681">
        <w:rPr>
          <w:rFonts w:ascii="Times New Roman" w:hAnsi="Times New Roman"/>
        </w:rPr>
        <w:t xml:space="preserve"> page</w:t>
      </w:r>
      <w:r w:rsidR="0040110B" w:rsidRPr="00925681">
        <w:rPr>
          <w:rFonts w:ascii="Times New Roman" w:hAnsi="Times New Roman"/>
        </w:rPr>
        <w:t xml:space="preserve"> (</w:t>
      </w:r>
      <w:r w:rsidR="00B368ED" w:rsidRPr="00925681">
        <w:rPr>
          <w:rFonts w:ascii="Times New Roman" w:hAnsi="Times New Roman"/>
        </w:rPr>
        <w:t>https://resources.uta.edu/provost/course-related-info/institutional-policies.php</w:t>
      </w:r>
      <w:r w:rsidR="0040110B" w:rsidRPr="00925681">
        <w:rPr>
          <w:rFonts w:ascii="Times New Roman" w:hAnsi="Times New Roman"/>
        </w:rPr>
        <w:t>)</w:t>
      </w:r>
      <w:r w:rsidR="00A62356" w:rsidRPr="00925681">
        <w:rPr>
          <w:rFonts w:ascii="Times New Roman" w:hAnsi="Times New Roman"/>
        </w:rPr>
        <w:t xml:space="preserve"> which includes the following policies</w:t>
      </w:r>
      <w:r w:rsidR="0021766B" w:rsidRPr="00925681">
        <w:rPr>
          <w:rFonts w:ascii="Times New Roman" w:hAnsi="Times New Roman"/>
        </w:rPr>
        <w:t xml:space="preserve"> among others:</w:t>
      </w:r>
    </w:p>
    <w:p w14:paraId="6AAC8F9F"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t>Drop Policy</w:t>
      </w:r>
    </w:p>
    <w:p w14:paraId="790EB9A0"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t>Disability Accommodations</w:t>
      </w:r>
    </w:p>
    <w:p w14:paraId="44F41A6C"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t>Title IX</w:t>
      </w:r>
      <w:r w:rsidR="00766DC7" w:rsidRPr="00925681">
        <w:rPr>
          <w:rFonts w:ascii="Times New Roman" w:hAnsi="Times New Roman"/>
        </w:rPr>
        <w:t xml:space="preserve"> Policy</w:t>
      </w:r>
    </w:p>
    <w:p w14:paraId="63A67F44"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t>Academic Integrity</w:t>
      </w:r>
    </w:p>
    <w:p w14:paraId="056D5256"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lastRenderedPageBreak/>
        <w:t>Student Feedback S</w:t>
      </w:r>
      <w:r w:rsidR="00766DC7" w:rsidRPr="00925681">
        <w:rPr>
          <w:rFonts w:ascii="Times New Roman" w:hAnsi="Times New Roman"/>
        </w:rPr>
        <w:t>urvey</w:t>
      </w:r>
    </w:p>
    <w:p w14:paraId="4DFC5FAB" w14:textId="77777777" w:rsidR="0072651E" w:rsidRPr="00925681" w:rsidRDefault="17BD5C99" w:rsidP="0072651E">
      <w:pPr>
        <w:pStyle w:val="ListParagraph"/>
        <w:numPr>
          <w:ilvl w:val="0"/>
          <w:numId w:val="6"/>
        </w:numPr>
        <w:rPr>
          <w:rFonts w:ascii="Times New Roman" w:hAnsi="Times New Roman"/>
        </w:rPr>
      </w:pPr>
      <w:r w:rsidRPr="00925681">
        <w:rPr>
          <w:rFonts w:ascii="Times New Roman" w:hAnsi="Times New Roman"/>
        </w:rPr>
        <w:t>Final Exam Schedule</w:t>
      </w:r>
    </w:p>
    <w:p w14:paraId="65EF0653" w14:textId="77777777" w:rsidR="0072651E" w:rsidRPr="00925681" w:rsidRDefault="0072651E" w:rsidP="0072651E">
      <w:pPr>
        <w:pStyle w:val="Heading2"/>
        <w:rPr>
          <w:rFonts w:ascii="Times New Roman" w:hAnsi="Times New Roman" w:cs="Times New Roman"/>
        </w:rPr>
      </w:pPr>
      <w:r w:rsidRPr="00925681">
        <w:rPr>
          <w:rFonts w:ascii="Times New Roman" w:hAnsi="Times New Roman" w:cs="Times New Roman"/>
        </w:rPr>
        <w:t>Additional Information</w:t>
      </w:r>
    </w:p>
    <w:p w14:paraId="7171CDDD" w14:textId="6B81A60E" w:rsidR="009326F0" w:rsidRPr="00925681" w:rsidRDefault="009326F0" w:rsidP="009326F0">
      <w:pPr>
        <w:pStyle w:val="Heading3"/>
        <w:rPr>
          <w:rFonts w:ascii="Times New Roman" w:hAnsi="Times New Roman" w:cs="Times New Roman"/>
        </w:rPr>
      </w:pPr>
      <w:r w:rsidRPr="00925681">
        <w:rPr>
          <w:rFonts w:ascii="Times New Roman" w:hAnsi="Times New Roman" w:cs="Times New Roman"/>
        </w:rPr>
        <w:t>Face Covering Policy</w:t>
      </w:r>
    </w:p>
    <w:p w14:paraId="7D296F1B" w14:textId="0BDADC3D" w:rsidR="00B35E24" w:rsidRPr="00925681" w:rsidRDefault="00B35E24" w:rsidP="00B35E24">
      <w:pPr>
        <w:rPr>
          <w:rFonts w:ascii="Times New Roman" w:hAnsi="Times New Roman"/>
        </w:rPr>
      </w:pPr>
      <w:r w:rsidRPr="00925681">
        <w:rPr>
          <w:rFonts w:ascii="Times New Roman" w:hAnsi="Times New Roman"/>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00B26958" w:rsidRPr="00925681">
        <w:rPr>
          <w:rFonts w:ascii="Times New Roman" w:hAnsi="Times New Roman"/>
        </w:rPr>
        <w:t xml:space="preserve"> </w:t>
      </w:r>
      <w:r w:rsidR="00B26958" w:rsidRPr="00925681">
        <w:rPr>
          <w:rFonts w:ascii="Times New Roman" w:hAnsi="Times New Roman"/>
          <w:i/>
          <w:iCs/>
        </w:rPr>
        <w:t>If students need masks, they may obtain them at the Central Library, the E.H. Hereford University Center’s front desk or in their department.</w:t>
      </w:r>
    </w:p>
    <w:p w14:paraId="67CC4FE9" w14:textId="77777777" w:rsidR="00B35E24" w:rsidRPr="00925681" w:rsidRDefault="00B35E24" w:rsidP="00B35E24">
      <w:pPr>
        <w:rPr>
          <w:rFonts w:ascii="Times New Roman" w:hAnsi="Times New Roman"/>
        </w:rPr>
      </w:pPr>
    </w:p>
    <w:p w14:paraId="31267C5B" w14:textId="59A62F28" w:rsidR="0022106A" w:rsidRPr="00925681" w:rsidRDefault="0005773E" w:rsidP="009326F0">
      <w:pPr>
        <w:pStyle w:val="Heading3"/>
        <w:rPr>
          <w:rFonts w:ascii="Times New Roman" w:hAnsi="Times New Roman" w:cs="Times New Roman"/>
        </w:rPr>
      </w:pPr>
      <w:r w:rsidRPr="00925681">
        <w:rPr>
          <w:rFonts w:ascii="Times New Roman" w:hAnsi="Times New Roman" w:cs="Times New Roman"/>
        </w:rPr>
        <w:t>Attendance</w:t>
      </w:r>
    </w:p>
    <w:p w14:paraId="49E4DE3C" w14:textId="165C7B87" w:rsidR="003E1518" w:rsidRPr="00925681" w:rsidRDefault="003E1518" w:rsidP="003E1518">
      <w:pPr>
        <w:spacing w:after="240"/>
        <w:rPr>
          <w:rFonts w:ascii="Times New Roman" w:hAnsi="Times New Roman"/>
          <w:sz w:val="24"/>
          <w:szCs w:val="24"/>
        </w:rPr>
      </w:pPr>
      <w:r w:rsidRPr="00925681">
        <w:rPr>
          <w:rFonts w:ascii="Times New Roman" w:hAnsi="Times New Roman"/>
          <w:sz w:val="24"/>
          <w:szCs w:val="24"/>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proofErr w:type="gramStart"/>
      <w:r w:rsidRPr="007950E2">
        <w:rPr>
          <w:rFonts w:ascii="Times New Roman" w:hAnsi="Times New Roman"/>
          <w:sz w:val="24"/>
          <w:szCs w:val="24"/>
          <w:u w:val="single"/>
        </w:rPr>
        <w:t xml:space="preserve">As the instructor of this section, </w:t>
      </w:r>
      <w:r w:rsidR="004E41E1" w:rsidRPr="007950E2">
        <w:rPr>
          <w:rFonts w:ascii="Times New Roman" w:hAnsi="Times New Roman"/>
          <w:sz w:val="24"/>
          <w:szCs w:val="24"/>
          <w:u w:val="single"/>
        </w:rPr>
        <w:t>class attendance</w:t>
      </w:r>
      <w:proofErr w:type="gramEnd"/>
      <w:r w:rsidR="004E41E1" w:rsidRPr="007950E2">
        <w:rPr>
          <w:rFonts w:ascii="Times New Roman" w:hAnsi="Times New Roman"/>
          <w:sz w:val="24"/>
          <w:szCs w:val="24"/>
          <w:u w:val="single"/>
        </w:rPr>
        <w:t xml:space="preserve"> is </w:t>
      </w:r>
      <w:proofErr w:type="spellStart"/>
      <w:r w:rsidR="004E41E1" w:rsidRPr="007950E2">
        <w:rPr>
          <w:rFonts w:ascii="Times New Roman" w:hAnsi="Times New Roman"/>
          <w:sz w:val="24"/>
          <w:szCs w:val="24"/>
          <w:u w:val="single"/>
        </w:rPr>
        <w:t>mendatory</w:t>
      </w:r>
      <w:proofErr w:type="spellEnd"/>
      <w:r w:rsidR="004E41E1" w:rsidRPr="007950E2">
        <w:rPr>
          <w:rFonts w:ascii="Times New Roman" w:hAnsi="Times New Roman"/>
          <w:sz w:val="24"/>
          <w:szCs w:val="24"/>
          <w:u w:val="single"/>
        </w:rPr>
        <w:t xml:space="preserve"> unless a prior engagement is </w:t>
      </w:r>
      <w:r w:rsidR="00F536C6" w:rsidRPr="007950E2">
        <w:rPr>
          <w:rFonts w:ascii="Times New Roman" w:hAnsi="Times New Roman"/>
          <w:sz w:val="24"/>
          <w:szCs w:val="24"/>
          <w:u w:val="single"/>
        </w:rPr>
        <w:t>established.</w:t>
      </w:r>
      <w:r w:rsidR="00F536C6" w:rsidRPr="00925681">
        <w:rPr>
          <w:rFonts w:ascii="Times New Roman" w:hAnsi="Times New Roman"/>
          <w:sz w:val="24"/>
          <w:szCs w:val="24"/>
        </w:rPr>
        <w:t xml:space="preserve"> </w:t>
      </w:r>
      <w:r w:rsidR="004829A1">
        <w:rPr>
          <w:rFonts w:ascii="Times New Roman" w:hAnsi="Times New Roman"/>
          <w:sz w:val="24"/>
          <w:szCs w:val="24"/>
        </w:rPr>
        <w:t>T</w:t>
      </w:r>
      <w:r w:rsidRPr="00925681">
        <w:rPr>
          <w:rFonts w:ascii="Times New Roman" w:hAnsi="Times New Roman"/>
          <w:sz w:val="24"/>
          <w:szCs w:val="24"/>
        </w:rPr>
        <w:t xml:space="preserve">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student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 </w:t>
      </w:r>
    </w:p>
    <w:p w14:paraId="4F6C01E5" w14:textId="5D9C2283" w:rsidR="003E1518" w:rsidRPr="00925681" w:rsidRDefault="003E1518" w:rsidP="003E1518">
      <w:pPr>
        <w:spacing w:after="240"/>
        <w:rPr>
          <w:rFonts w:ascii="Times New Roman" w:hAnsi="Times New Roman"/>
          <w:sz w:val="28"/>
          <w:szCs w:val="28"/>
        </w:rPr>
      </w:pPr>
      <w:r w:rsidRPr="00925681">
        <w:rPr>
          <w:rFonts w:ascii="Times New Roman" w:hAnsi="Times New Roman"/>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C83780C" w14:textId="77777777" w:rsidR="00851483" w:rsidRPr="00925681" w:rsidRDefault="0005773E" w:rsidP="00766DC7">
      <w:pPr>
        <w:pStyle w:val="Heading3"/>
        <w:rPr>
          <w:rFonts w:ascii="Times New Roman" w:hAnsi="Times New Roman" w:cs="Times New Roman"/>
        </w:rPr>
      </w:pPr>
      <w:r w:rsidRPr="00925681">
        <w:rPr>
          <w:rFonts w:ascii="Times New Roman" w:hAnsi="Times New Roman" w:cs="Times New Roman"/>
        </w:rPr>
        <w:t>Lab Safety Training</w:t>
      </w:r>
    </w:p>
    <w:p w14:paraId="6A6A573B" w14:textId="45644096" w:rsidR="008B27F1" w:rsidRPr="00925681" w:rsidRDefault="00A10E6F" w:rsidP="008B27F1">
      <w:pPr>
        <w:pStyle w:val="Heading3"/>
        <w:rPr>
          <w:rFonts w:ascii="Times New Roman" w:hAnsi="Times New Roman" w:cs="Times New Roman"/>
        </w:rPr>
      </w:pPr>
      <w:r w:rsidRPr="00925681">
        <w:rPr>
          <w:rFonts w:ascii="Times New Roman" w:hAnsi="Times New Roman" w:cs="Times New Roman"/>
        </w:rPr>
        <w:t>Academic Success Center</w:t>
      </w:r>
    </w:p>
    <w:p w14:paraId="0CA157F7" w14:textId="470842CE" w:rsidR="008B27F1" w:rsidRPr="00925681" w:rsidRDefault="00A10E6F" w:rsidP="009464B6">
      <w:pPr>
        <w:rPr>
          <w:rFonts w:ascii="Times New Roman" w:hAnsi="Times New Roman"/>
        </w:rPr>
      </w:pPr>
      <w:r w:rsidRPr="00925681">
        <w:rPr>
          <w:rFonts w:ascii="Times New Roman" w:hAnsi="Times New Roman"/>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925681">
          <w:rPr>
            <w:rStyle w:val="Hyperlink"/>
            <w:rFonts w:ascii="Times New Roman" w:hAnsi="Times New Roman"/>
          </w:rPr>
          <w:t>Academic Success Center</w:t>
        </w:r>
      </w:hyperlink>
      <w:r w:rsidRPr="00925681">
        <w:rPr>
          <w:rFonts w:ascii="Times New Roman" w:hAnsi="Times New Roman"/>
        </w:rPr>
        <w:t xml:space="preserve">.  To request disability accommodations for tutoring, please complete this </w:t>
      </w:r>
      <w:hyperlink r:id="rId15" w:history="1">
        <w:r w:rsidRPr="00925681">
          <w:rPr>
            <w:rStyle w:val="Hyperlink"/>
            <w:rFonts w:ascii="Times New Roman" w:hAnsi="Times New Roman"/>
          </w:rPr>
          <w:t>form</w:t>
        </w:r>
      </w:hyperlink>
      <w:r w:rsidRPr="00925681">
        <w:rPr>
          <w:rFonts w:ascii="Times New Roman" w:hAnsi="Times New Roman"/>
        </w:rPr>
        <w:t>.</w:t>
      </w:r>
    </w:p>
    <w:p w14:paraId="24B856EE" w14:textId="77777777" w:rsidR="009464B6" w:rsidRPr="00925681" w:rsidRDefault="009464B6" w:rsidP="009464B6">
      <w:pPr>
        <w:rPr>
          <w:rFonts w:ascii="Times New Roman" w:hAnsi="Times New Roman"/>
        </w:rPr>
      </w:pPr>
    </w:p>
    <w:p w14:paraId="4EC8D4E9" w14:textId="77777777" w:rsidR="003611E2" w:rsidRPr="00925681" w:rsidRDefault="003611E2" w:rsidP="00536257">
      <w:pPr>
        <w:pStyle w:val="Heading2"/>
        <w:rPr>
          <w:rFonts w:ascii="Times New Roman" w:hAnsi="Times New Roman" w:cs="Times New Roman"/>
        </w:rPr>
      </w:pPr>
      <w:r w:rsidRPr="00925681">
        <w:rPr>
          <w:rFonts w:ascii="Times New Roman" w:hAnsi="Times New Roman" w:cs="Times New Roman"/>
        </w:rPr>
        <w:t>Emergency Phone Numbers</w:t>
      </w:r>
    </w:p>
    <w:p w14:paraId="099CBD06" w14:textId="1D1007F0" w:rsidR="00425D01" w:rsidRPr="00925681" w:rsidRDefault="17BD5C99" w:rsidP="17BD5C99">
      <w:pPr>
        <w:rPr>
          <w:rFonts w:ascii="Times New Roman" w:hAnsi="Times New Roman"/>
        </w:rPr>
      </w:pPr>
      <w:r w:rsidRPr="00925681">
        <w:rPr>
          <w:rFonts w:ascii="Times New Roman" w:hAnsi="Times New Roman"/>
        </w:rPr>
        <w:t xml:space="preserve">In case of an on-campus emergency, call the UT Arlington Police Department at </w:t>
      </w:r>
      <w:r w:rsidRPr="00925681">
        <w:rPr>
          <w:rFonts w:ascii="Times New Roman" w:hAnsi="Times New Roman"/>
          <w:b/>
          <w:bCs/>
        </w:rPr>
        <w:t>817-272-3003</w:t>
      </w:r>
      <w:r w:rsidRPr="00925681">
        <w:rPr>
          <w:rFonts w:ascii="Times New Roman" w:hAnsi="Times New Roman"/>
        </w:rPr>
        <w:t xml:space="preserve"> (non-campus phone), </w:t>
      </w:r>
      <w:r w:rsidRPr="00925681">
        <w:rPr>
          <w:rFonts w:ascii="Times New Roman" w:hAnsi="Times New Roman"/>
          <w:b/>
          <w:bCs/>
        </w:rPr>
        <w:t>2-3003</w:t>
      </w:r>
      <w:r w:rsidRPr="00925681">
        <w:rPr>
          <w:rFonts w:ascii="Times New Roman" w:hAnsi="Times New Roman"/>
        </w:rPr>
        <w:t xml:space="preserve"> (campus phone). You may also dial 911. Non-emergency number 817-272-3381</w:t>
      </w:r>
    </w:p>
    <w:p w14:paraId="5D0C4281" w14:textId="77777777" w:rsidR="0018144B" w:rsidRPr="00925681" w:rsidRDefault="0096267A" w:rsidP="00DB6E84">
      <w:pPr>
        <w:pStyle w:val="Heading2"/>
        <w:rPr>
          <w:rFonts w:ascii="Times New Roman" w:hAnsi="Times New Roman" w:cs="Times New Roman"/>
        </w:rPr>
      </w:pPr>
      <w:r w:rsidRPr="00925681">
        <w:rPr>
          <w:rStyle w:val="normalchar"/>
          <w:rFonts w:ascii="Times New Roman" w:hAnsi="Times New Roman" w:cs="Times New Roman"/>
          <w:bCs/>
        </w:rPr>
        <w:t>L</w:t>
      </w:r>
      <w:r w:rsidR="003611E2" w:rsidRPr="00925681">
        <w:rPr>
          <w:rStyle w:val="normalchar"/>
          <w:rFonts w:ascii="Times New Roman" w:hAnsi="Times New Roman" w:cs="Times New Roman"/>
          <w:bCs/>
        </w:rPr>
        <w:t>ibrary</w:t>
      </w:r>
      <w:r w:rsidR="0072651E" w:rsidRPr="00925681">
        <w:rPr>
          <w:rStyle w:val="normalchar"/>
          <w:rFonts w:ascii="Times New Roman" w:hAnsi="Times New Roman" w:cs="Times New Roman"/>
          <w:bCs/>
        </w:rPr>
        <w:t xml:space="preserve"> </w:t>
      </w:r>
      <w:r w:rsidR="0072651E" w:rsidRPr="00925681">
        <w:rPr>
          <w:rStyle w:val="normalchar"/>
          <w:rFonts w:ascii="Times New Roman" w:hAnsi="Times New Roman" w:cs="Times New Roman"/>
        </w:rPr>
        <w:t>Information</w:t>
      </w:r>
    </w:p>
    <w:p w14:paraId="055D287B" w14:textId="77777777" w:rsidR="0018144B" w:rsidRPr="00925681" w:rsidRDefault="004D0040" w:rsidP="00DB6E84">
      <w:pPr>
        <w:pStyle w:val="Heading3"/>
        <w:rPr>
          <w:rFonts w:ascii="Times New Roman" w:hAnsi="Times New Roman" w:cs="Times New Roman"/>
        </w:rPr>
      </w:pPr>
      <w:r w:rsidRPr="00925681">
        <w:rPr>
          <w:rStyle w:val="normalchar"/>
          <w:rFonts w:ascii="Times New Roman" w:hAnsi="Times New Roman" w:cs="Times New Roman"/>
        </w:rPr>
        <w:t>Research or General Library</w:t>
      </w:r>
      <w:r w:rsidR="0018144B" w:rsidRPr="00925681">
        <w:rPr>
          <w:rStyle w:val="normalchar"/>
          <w:rFonts w:ascii="Times New Roman" w:hAnsi="Times New Roman" w:cs="Times New Roman"/>
        </w:rPr>
        <w:t xml:space="preserve"> Help</w:t>
      </w:r>
    </w:p>
    <w:p w14:paraId="61E6A31D" w14:textId="77777777" w:rsidR="0018256F" w:rsidRPr="00925681" w:rsidRDefault="0018256F" w:rsidP="0018256F">
      <w:pPr>
        <w:rPr>
          <w:rFonts w:ascii="Times New Roman" w:hAnsi="Times New Roman"/>
        </w:rPr>
      </w:pPr>
      <w:r w:rsidRPr="00925681">
        <w:rPr>
          <w:rFonts w:ascii="Times New Roman" w:hAnsi="Times New Roman"/>
        </w:rPr>
        <w:t>Ask for Help</w:t>
      </w:r>
    </w:p>
    <w:p w14:paraId="680C84B9" w14:textId="77777777" w:rsidR="0018144B" w:rsidRPr="00925681" w:rsidRDefault="00000000" w:rsidP="0072651E">
      <w:pPr>
        <w:pStyle w:val="Normal1"/>
        <w:numPr>
          <w:ilvl w:val="0"/>
          <w:numId w:val="7"/>
        </w:numPr>
        <w:spacing w:before="0" w:beforeAutospacing="0" w:after="0" w:afterAutospacing="0"/>
        <w:rPr>
          <w:sz w:val="22"/>
          <w:szCs w:val="22"/>
        </w:rPr>
      </w:pPr>
      <w:hyperlink r:id="rId16" w:history="1">
        <w:r w:rsidR="0018144B" w:rsidRPr="00925681">
          <w:rPr>
            <w:rStyle w:val="Hyperlink"/>
            <w:sz w:val="22"/>
            <w:szCs w:val="22"/>
          </w:rPr>
          <w:t>Academic Plaza Consultation Services</w:t>
        </w:r>
        <w:r w:rsidR="0018144B" w:rsidRPr="00925681">
          <w:rPr>
            <w:rStyle w:val="Hyperlink"/>
            <w:color w:val="auto"/>
            <w:sz w:val="22"/>
            <w:szCs w:val="22"/>
            <w:u w:val="none"/>
          </w:rPr>
          <w:t> </w:t>
        </w:r>
      </w:hyperlink>
      <w:r w:rsidR="003E2A17" w:rsidRPr="00925681">
        <w:rPr>
          <w:rStyle w:val="normalchar"/>
          <w:sz w:val="22"/>
          <w:szCs w:val="22"/>
        </w:rPr>
        <w:t>(</w:t>
      </w:r>
      <w:r w:rsidR="0018144B" w:rsidRPr="00925681">
        <w:rPr>
          <w:rStyle w:val="hyperlinkchar"/>
          <w:sz w:val="22"/>
          <w:szCs w:val="22"/>
        </w:rPr>
        <w:t>library.uta.edu/academic-plaza</w:t>
      </w:r>
      <w:r w:rsidR="003E2A17" w:rsidRPr="00925681">
        <w:rPr>
          <w:rStyle w:val="hyperlinkchar"/>
          <w:sz w:val="22"/>
          <w:szCs w:val="22"/>
        </w:rPr>
        <w:t>)</w:t>
      </w:r>
    </w:p>
    <w:p w14:paraId="434C8A58" w14:textId="77777777" w:rsidR="0018144B" w:rsidRPr="00925681" w:rsidRDefault="00000000" w:rsidP="0072651E">
      <w:pPr>
        <w:pStyle w:val="Normal1"/>
        <w:numPr>
          <w:ilvl w:val="0"/>
          <w:numId w:val="7"/>
        </w:numPr>
        <w:spacing w:before="0" w:beforeAutospacing="0" w:after="0" w:afterAutospacing="0"/>
        <w:rPr>
          <w:sz w:val="22"/>
          <w:szCs w:val="22"/>
        </w:rPr>
      </w:pPr>
      <w:hyperlink r:id="rId17" w:history="1">
        <w:r w:rsidR="0018144B" w:rsidRPr="00925681">
          <w:rPr>
            <w:rStyle w:val="Hyperlink"/>
            <w:sz w:val="22"/>
            <w:szCs w:val="22"/>
          </w:rPr>
          <w:t>Ask Us</w:t>
        </w:r>
        <w:r w:rsidR="0018144B" w:rsidRPr="00925681">
          <w:rPr>
            <w:rStyle w:val="Hyperlink"/>
            <w:sz w:val="22"/>
            <w:szCs w:val="22"/>
            <w:u w:val="none"/>
          </w:rPr>
          <w:t> </w:t>
        </w:r>
      </w:hyperlink>
      <w:r w:rsidR="003E2A17" w:rsidRPr="00925681">
        <w:rPr>
          <w:rStyle w:val="normalchar"/>
          <w:sz w:val="22"/>
          <w:szCs w:val="22"/>
        </w:rPr>
        <w:t>(</w:t>
      </w:r>
      <w:hyperlink r:id="rId18" w:history="1">
        <w:r w:rsidR="0018144B" w:rsidRPr="00925681">
          <w:rPr>
            <w:rStyle w:val="hyperlinkchar"/>
            <w:sz w:val="22"/>
            <w:szCs w:val="22"/>
          </w:rPr>
          <w:t>ask.uta.edu/</w:t>
        </w:r>
      </w:hyperlink>
      <w:r w:rsidR="003E2A17" w:rsidRPr="00925681">
        <w:rPr>
          <w:sz w:val="22"/>
          <w:szCs w:val="22"/>
        </w:rPr>
        <w:t>)</w:t>
      </w:r>
    </w:p>
    <w:p w14:paraId="6A642357" w14:textId="77777777" w:rsidR="0018256F" w:rsidRPr="00925681" w:rsidRDefault="00000000" w:rsidP="0018256F">
      <w:pPr>
        <w:pStyle w:val="Normal1"/>
        <w:numPr>
          <w:ilvl w:val="0"/>
          <w:numId w:val="7"/>
        </w:numPr>
        <w:spacing w:before="0" w:beforeAutospacing="0" w:after="0" w:afterAutospacing="0"/>
        <w:rPr>
          <w:sz w:val="22"/>
          <w:szCs w:val="22"/>
        </w:rPr>
      </w:pPr>
      <w:hyperlink r:id="rId19" w:history="1">
        <w:r w:rsidR="0018256F" w:rsidRPr="00925681">
          <w:rPr>
            <w:rStyle w:val="Hyperlink"/>
            <w:sz w:val="22"/>
            <w:szCs w:val="22"/>
          </w:rPr>
          <w:t>Research Coaches</w:t>
        </w:r>
      </w:hyperlink>
      <w:r w:rsidR="0018256F" w:rsidRPr="00925681">
        <w:rPr>
          <w:rStyle w:val="hyperlinkchar"/>
          <w:color w:val="000000" w:themeColor="text1"/>
          <w:sz w:val="22"/>
          <w:szCs w:val="22"/>
        </w:rPr>
        <w:t xml:space="preserve"> (</w:t>
      </w:r>
      <w:r w:rsidR="0018256F" w:rsidRPr="00925681">
        <w:rPr>
          <w:sz w:val="22"/>
          <w:szCs w:val="22"/>
        </w:rPr>
        <w:t>http://libguides.uta.edu/researchcoach)</w:t>
      </w:r>
    </w:p>
    <w:p w14:paraId="1EACA47D" w14:textId="77777777" w:rsidR="0018256F" w:rsidRPr="00925681" w:rsidRDefault="0018256F" w:rsidP="0018256F">
      <w:pPr>
        <w:pStyle w:val="Normal1"/>
        <w:spacing w:before="0" w:beforeAutospacing="0" w:after="0" w:afterAutospacing="0"/>
        <w:rPr>
          <w:sz w:val="22"/>
          <w:szCs w:val="22"/>
        </w:rPr>
      </w:pPr>
      <w:r w:rsidRPr="00925681">
        <w:rPr>
          <w:sz w:val="22"/>
          <w:szCs w:val="22"/>
        </w:rPr>
        <w:t>Resources</w:t>
      </w:r>
    </w:p>
    <w:p w14:paraId="602F07C1" w14:textId="77777777" w:rsidR="0018256F" w:rsidRPr="00925681" w:rsidRDefault="00000000" w:rsidP="0018256F">
      <w:pPr>
        <w:pStyle w:val="Normal1"/>
        <w:numPr>
          <w:ilvl w:val="0"/>
          <w:numId w:val="7"/>
        </w:numPr>
        <w:spacing w:before="0" w:beforeAutospacing="0" w:after="0" w:afterAutospacing="0"/>
        <w:rPr>
          <w:sz w:val="22"/>
          <w:szCs w:val="22"/>
        </w:rPr>
      </w:pPr>
      <w:hyperlink r:id="rId20" w:history="1">
        <w:r w:rsidR="0018256F" w:rsidRPr="00925681">
          <w:rPr>
            <w:rStyle w:val="Hyperlink"/>
            <w:sz w:val="22"/>
            <w:szCs w:val="22"/>
          </w:rPr>
          <w:t>Library Tutorials</w:t>
        </w:r>
      </w:hyperlink>
      <w:r w:rsidR="0018256F" w:rsidRPr="00925681">
        <w:rPr>
          <w:rStyle w:val="normalchar"/>
          <w:sz w:val="22"/>
          <w:szCs w:val="22"/>
        </w:rPr>
        <w:t> (</w:t>
      </w:r>
      <w:hyperlink r:id="rId21" w:history="1">
        <w:r w:rsidR="0018256F" w:rsidRPr="00925681">
          <w:rPr>
            <w:rStyle w:val="hyperlinkchar"/>
            <w:sz w:val="22"/>
            <w:szCs w:val="22"/>
          </w:rPr>
          <w:t>library.uta.edu/how-to</w:t>
        </w:r>
      </w:hyperlink>
      <w:r w:rsidR="0018256F" w:rsidRPr="00925681">
        <w:rPr>
          <w:sz w:val="22"/>
          <w:szCs w:val="22"/>
        </w:rPr>
        <w:t>)</w:t>
      </w:r>
    </w:p>
    <w:p w14:paraId="074967BC" w14:textId="77777777" w:rsidR="0018144B" w:rsidRPr="00925681" w:rsidRDefault="00000000" w:rsidP="0072651E">
      <w:pPr>
        <w:pStyle w:val="Normal1"/>
        <w:numPr>
          <w:ilvl w:val="0"/>
          <w:numId w:val="7"/>
        </w:numPr>
        <w:spacing w:before="0" w:beforeAutospacing="0" w:after="0" w:afterAutospacing="0"/>
        <w:rPr>
          <w:sz w:val="22"/>
          <w:szCs w:val="22"/>
        </w:rPr>
      </w:pPr>
      <w:hyperlink r:id="rId22" w:history="1">
        <w:r w:rsidR="0018144B" w:rsidRPr="00925681">
          <w:rPr>
            <w:rStyle w:val="Hyperlink"/>
            <w:sz w:val="22"/>
            <w:szCs w:val="22"/>
          </w:rPr>
          <w:t>Subject and Course Research Guides</w:t>
        </w:r>
      </w:hyperlink>
      <w:r w:rsidR="0018144B" w:rsidRPr="00925681">
        <w:rPr>
          <w:rStyle w:val="normalchar"/>
          <w:sz w:val="22"/>
          <w:szCs w:val="22"/>
        </w:rPr>
        <w:t> </w:t>
      </w:r>
      <w:r w:rsidR="003E2A17" w:rsidRPr="00925681">
        <w:rPr>
          <w:rStyle w:val="normalchar"/>
          <w:sz w:val="22"/>
          <w:szCs w:val="22"/>
        </w:rPr>
        <w:t>(</w:t>
      </w:r>
      <w:hyperlink r:id="rId23" w:history="1">
        <w:r w:rsidR="0018144B" w:rsidRPr="00925681">
          <w:rPr>
            <w:rStyle w:val="hyperlinkchar"/>
            <w:sz w:val="22"/>
            <w:szCs w:val="22"/>
          </w:rPr>
          <w:t>libguides.uta.edu</w:t>
        </w:r>
      </w:hyperlink>
      <w:r w:rsidR="003E2A17" w:rsidRPr="00925681">
        <w:rPr>
          <w:sz w:val="22"/>
          <w:szCs w:val="22"/>
        </w:rPr>
        <w:t>)</w:t>
      </w:r>
    </w:p>
    <w:p w14:paraId="261D4B00" w14:textId="77777777" w:rsidR="003E2A17" w:rsidRPr="00925681" w:rsidRDefault="00000000" w:rsidP="0072651E">
      <w:pPr>
        <w:pStyle w:val="Normal1"/>
        <w:numPr>
          <w:ilvl w:val="0"/>
          <w:numId w:val="7"/>
        </w:numPr>
        <w:spacing w:before="0" w:beforeAutospacing="0" w:after="0" w:afterAutospacing="0"/>
        <w:rPr>
          <w:sz w:val="22"/>
          <w:szCs w:val="22"/>
        </w:rPr>
      </w:pPr>
      <w:hyperlink r:id="rId24" w:history="1">
        <w:r w:rsidR="003E2A17" w:rsidRPr="00925681">
          <w:rPr>
            <w:rStyle w:val="Hyperlink"/>
            <w:sz w:val="22"/>
            <w:szCs w:val="22"/>
          </w:rPr>
          <w:t>Librarians by Subject</w:t>
        </w:r>
      </w:hyperlink>
      <w:r w:rsidR="003E2A17" w:rsidRPr="00925681">
        <w:rPr>
          <w:sz w:val="22"/>
          <w:szCs w:val="22"/>
        </w:rPr>
        <w:t xml:space="preserve"> (library.uta.edu/subject-librarians)</w:t>
      </w:r>
    </w:p>
    <w:p w14:paraId="4CD2FF37" w14:textId="77777777" w:rsidR="0018144B" w:rsidRPr="00925681" w:rsidRDefault="00000000" w:rsidP="0072651E">
      <w:pPr>
        <w:pStyle w:val="Normal1"/>
        <w:numPr>
          <w:ilvl w:val="0"/>
          <w:numId w:val="8"/>
        </w:numPr>
        <w:spacing w:before="0" w:beforeAutospacing="0" w:after="0" w:afterAutospacing="0"/>
        <w:rPr>
          <w:sz w:val="22"/>
          <w:szCs w:val="22"/>
        </w:rPr>
      </w:pPr>
      <w:hyperlink r:id="rId25" w:history="1">
        <w:r w:rsidR="0018144B" w:rsidRPr="00925681">
          <w:rPr>
            <w:rStyle w:val="Hyperlink"/>
            <w:sz w:val="22"/>
            <w:szCs w:val="22"/>
          </w:rPr>
          <w:t>A to Z List of Library Databases</w:t>
        </w:r>
      </w:hyperlink>
      <w:r w:rsidR="0018144B" w:rsidRPr="00925681">
        <w:rPr>
          <w:rStyle w:val="normalchar"/>
          <w:sz w:val="22"/>
          <w:szCs w:val="22"/>
        </w:rPr>
        <w:t> </w:t>
      </w:r>
      <w:r w:rsidR="003E2A17" w:rsidRPr="00925681">
        <w:rPr>
          <w:rStyle w:val="normalchar"/>
          <w:sz w:val="22"/>
          <w:szCs w:val="22"/>
        </w:rPr>
        <w:t>(</w:t>
      </w:r>
      <w:r w:rsidR="0018144B" w:rsidRPr="00925681">
        <w:rPr>
          <w:rStyle w:val="hyperlinkchar"/>
          <w:sz w:val="22"/>
          <w:szCs w:val="22"/>
        </w:rPr>
        <w:t>libguides.uta.edu/</w:t>
      </w:r>
      <w:proofErr w:type="spellStart"/>
      <w:r w:rsidR="0018144B" w:rsidRPr="00925681">
        <w:rPr>
          <w:rStyle w:val="hyperlinkchar"/>
          <w:sz w:val="22"/>
          <w:szCs w:val="22"/>
        </w:rPr>
        <w:t>az.php</w:t>
      </w:r>
      <w:proofErr w:type="spellEnd"/>
      <w:r w:rsidR="003E2A17" w:rsidRPr="00925681">
        <w:rPr>
          <w:rStyle w:val="hyperlinkchar"/>
          <w:sz w:val="22"/>
          <w:szCs w:val="22"/>
        </w:rPr>
        <w:t>)</w:t>
      </w:r>
    </w:p>
    <w:p w14:paraId="5595AE01" w14:textId="77777777" w:rsidR="0018144B" w:rsidRPr="00925681" w:rsidRDefault="00000000" w:rsidP="005E1371">
      <w:pPr>
        <w:pStyle w:val="Normal1"/>
        <w:numPr>
          <w:ilvl w:val="0"/>
          <w:numId w:val="8"/>
        </w:numPr>
        <w:spacing w:before="0" w:beforeAutospacing="0" w:after="0" w:afterAutospacing="0"/>
        <w:rPr>
          <w:sz w:val="22"/>
          <w:szCs w:val="22"/>
        </w:rPr>
      </w:pPr>
      <w:hyperlink r:id="rId26" w:anchor="!/course_reserves" w:history="1">
        <w:r w:rsidR="0018144B" w:rsidRPr="00925681">
          <w:rPr>
            <w:rStyle w:val="Hyperlink"/>
            <w:sz w:val="22"/>
            <w:szCs w:val="22"/>
          </w:rPr>
          <w:t>Course Reserves</w:t>
        </w:r>
        <w:r w:rsidR="0018144B" w:rsidRPr="00925681">
          <w:rPr>
            <w:rStyle w:val="Hyperlink"/>
            <w:sz w:val="22"/>
            <w:szCs w:val="22"/>
            <w:u w:val="none"/>
          </w:rPr>
          <w:t> </w:t>
        </w:r>
      </w:hyperlink>
      <w:r w:rsidR="003E2A17" w:rsidRPr="00925681">
        <w:rPr>
          <w:rStyle w:val="normalchar"/>
          <w:sz w:val="22"/>
          <w:szCs w:val="22"/>
        </w:rPr>
        <w:t>(</w:t>
      </w:r>
      <w:r w:rsidR="005E1371" w:rsidRPr="00925681">
        <w:rPr>
          <w:rStyle w:val="hyperlinkchar"/>
          <w:sz w:val="22"/>
          <w:szCs w:val="22"/>
        </w:rPr>
        <w:t>https://uta.summon.serialssolutions.com/#!/course_reserves</w:t>
      </w:r>
      <w:r w:rsidR="003E2A17" w:rsidRPr="00925681">
        <w:rPr>
          <w:rStyle w:val="hyperlinkchar"/>
          <w:sz w:val="22"/>
          <w:szCs w:val="22"/>
        </w:rPr>
        <w:t>)</w:t>
      </w:r>
    </w:p>
    <w:p w14:paraId="6A415213" w14:textId="77777777" w:rsidR="0018144B" w:rsidRPr="00925681" w:rsidRDefault="00000000" w:rsidP="0072651E">
      <w:pPr>
        <w:pStyle w:val="Normal1"/>
        <w:numPr>
          <w:ilvl w:val="0"/>
          <w:numId w:val="8"/>
        </w:numPr>
        <w:spacing w:before="0" w:beforeAutospacing="0" w:after="0" w:afterAutospacing="0"/>
        <w:rPr>
          <w:sz w:val="22"/>
          <w:szCs w:val="22"/>
        </w:rPr>
      </w:pPr>
      <w:hyperlink r:id="rId27" w:history="1">
        <w:r w:rsidR="0018144B" w:rsidRPr="00925681">
          <w:rPr>
            <w:rStyle w:val="Hyperlink"/>
            <w:sz w:val="22"/>
            <w:szCs w:val="22"/>
          </w:rPr>
          <w:t>Study Room Reservations</w:t>
        </w:r>
        <w:r w:rsidR="0018144B" w:rsidRPr="00925681">
          <w:rPr>
            <w:rStyle w:val="Hyperlink"/>
            <w:sz w:val="22"/>
            <w:szCs w:val="22"/>
            <w:u w:val="none"/>
          </w:rPr>
          <w:t> </w:t>
        </w:r>
      </w:hyperlink>
      <w:r w:rsidR="003E2A17" w:rsidRPr="00925681">
        <w:rPr>
          <w:rStyle w:val="normalchar"/>
          <w:sz w:val="22"/>
          <w:szCs w:val="22"/>
        </w:rPr>
        <w:t>(</w:t>
      </w:r>
      <w:r w:rsidR="0018144B" w:rsidRPr="00925681">
        <w:rPr>
          <w:rStyle w:val="hyperlinkchar"/>
          <w:sz w:val="22"/>
          <w:szCs w:val="22"/>
        </w:rPr>
        <w:t>openroom.uta.edu/</w:t>
      </w:r>
      <w:r w:rsidR="003E2A17" w:rsidRPr="00925681">
        <w:rPr>
          <w:rStyle w:val="hyperlinkchar"/>
          <w:sz w:val="22"/>
          <w:szCs w:val="22"/>
        </w:rPr>
        <w:t>)</w:t>
      </w:r>
    </w:p>
    <w:p w14:paraId="66F68A74" w14:textId="77777777" w:rsidR="000936E1" w:rsidRPr="00925681" w:rsidRDefault="00D3570E" w:rsidP="00D3570E">
      <w:pPr>
        <w:pStyle w:val="Normal1"/>
        <w:jc w:val="center"/>
        <w:rPr>
          <w:color w:val="000000"/>
          <w:sz w:val="22"/>
          <w:szCs w:val="22"/>
        </w:rPr>
      </w:pPr>
      <w:r w:rsidRPr="00925681">
        <w:rPr>
          <w:rStyle w:val="normalchar"/>
          <w:b/>
          <w:bCs/>
          <w:sz w:val="22"/>
          <w:szCs w:val="22"/>
        </w:rPr>
        <w:t>#######</w:t>
      </w:r>
    </w:p>
    <w:sectPr w:rsidR="000936E1" w:rsidRPr="00925681" w:rsidSect="00A4213A">
      <w:footerReference w:type="even" r:id="rId28"/>
      <w:footerReference w:type="default" r:id="rId2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8F1B8" w14:textId="77777777" w:rsidR="00C969FC" w:rsidRDefault="00C969FC" w:rsidP="00141EC6">
      <w:r>
        <w:separator/>
      </w:r>
    </w:p>
  </w:endnote>
  <w:endnote w:type="continuationSeparator" w:id="0">
    <w:p w14:paraId="43C9B731" w14:textId="77777777" w:rsidR="00C969FC" w:rsidRDefault="00C969F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64527187"/>
      <w:docPartObj>
        <w:docPartGallery w:val="Page Numbers (Bottom of Page)"/>
        <w:docPartUnique/>
      </w:docPartObj>
    </w:sdtPr>
    <w:sdtContent>
      <w:p w14:paraId="329ABF3E" w14:textId="2DFA743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3E1518">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7EFE5" w14:textId="77777777" w:rsidR="00C969FC" w:rsidRDefault="00C969FC" w:rsidP="00141EC6">
      <w:r>
        <w:separator/>
      </w:r>
    </w:p>
  </w:footnote>
  <w:footnote w:type="continuationSeparator" w:id="0">
    <w:p w14:paraId="485A1F03" w14:textId="77777777" w:rsidR="00C969FC" w:rsidRDefault="00C969FC"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27E6"/>
    <w:multiLevelType w:val="hybridMultilevel"/>
    <w:tmpl w:val="A5E028F8"/>
    <w:lvl w:ilvl="0" w:tplc="A148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A467C"/>
    <w:multiLevelType w:val="hybridMultilevel"/>
    <w:tmpl w:val="C622A438"/>
    <w:lvl w:ilvl="0" w:tplc="0372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821413">
    <w:abstractNumId w:val="8"/>
  </w:num>
  <w:num w:numId="2" w16cid:durableId="213783631">
    <w:abstractNumId w:val="2"/>
  </w:num>
  <w:num w:numId="3" w16cid:durableId="1933969146">
    <w:abstractNumId w:val="11"/>
  </w:num>
  <w:num w:numId="4" w16cid:durableId="542211550">
    <w:abstractNumId w:val="4"/>
  </w:num>
  <w:num w:numId="5" w16cid:durableId="1296527592">
    <w:abstractNumId w:val="12"/>
  </w:num>
  <w:num w:numId="6" w16cid:durableId="2067021482">
    <w:abstractNumId w:val="0"/>
  </w:num>
  <w:num w:numId="7" w16cid:durableId="1543404375">
    <w:abstractNumId w:val="9"/>
  </w:num>
  <w:num w:numId="8" w16cid:durableId="326712735">
    <w:abstractNumId w:val="14"/>
  </w:num>
  <w:num w:numId="9" w16cid:durableId="900288116">
    <w:abstractNumId w:val="10"/>
  </w:num>
  <w:num w:numId="10" w16cid:durableId="895820796">
    <w:abstractNumId w:val="6"/>
  </w:num>
  <w:num w:numId="11" w16cid:durableId="1224559283">
    <w:abstractNumId w:val="7"/>
  </w:num>
  <w:num w:numId="12" w16cid:durableId="1572962103">
    <w:abstractNumId w:val="13"/>
  </w:num>
  <w:num w:numId="13" w16cid:durableId="1105270316">
    <w:abstractNumId w:val="5"/>
  </w:num>
  <w:num w:numId="14" w16cid:durableId="246312577">
    <w:abstractNumId w:val="1"/>
  </w:num>
  <w:num w:numId="15" w16cid:durableId="964313444">
    <w:abstractNumId w:val="3"/>
  </w:num>
  <w:num w:numId="16" w16cid:durableId="1385521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N7c0sjC2MLI0NDFQ0lEKTi0uzszPAykwNK4FANhoaiUtAAAA"/>
  </w:docVars>
  <w:rsids>
    <w:rsidRoot w:val="00141EC6"/>
    <w:rsid w:val="0000143B"/>
    <w:rsid w:val="00011A40"/>
    <w:rsid w:val="00023EB8"/>
    <w:rsid w:val="00026E88"/>
    <w:rsid w:val="00030619"/>
    <w:rsid w:val="00041132"/>
    <w:rsid w:val="000415A9"/>
    <w:rsid w:val="00042AB5"/>
    <w:rsid w:val="00044462"/>
    <w:rsid w:val="00047E13"/>
    <w:rsid w:val="0005079F"/>
    <w:rsid w:val="00052625"/>
    <w:rsid w:val="00055984"/>
    <w:rsid w:val="0005773E"/>
    <w:rsid w:val="00057F10"/>
    <w:rsid w:val="00060308"/>
    <w:rsid w:val="00062B1E"/>
    <w:rsid w:val="00063BA5"/>
    <w:rsid w:val="00067BFC"/>
    <w:rsid w:val="00067C5A"/>
    <w:rsid w:val="00075F61"/>
    <w:rsid w:val="00076DAE"/>
    <w:rsid w:val="000936E1"/>
    <w:rsid w:val="000A06ED"/>
    <w:rsid w:val="000A5417"/>
    <w:rsid w:val="000B1A95"/>
    <w:rsid w:val="000C0C78"/>
    <w:rsid w:val="000C5BC2"/>
    <w:rsid w:val="000C6238"/>
    <w:rsid w:val="000D7CC4"/>
    <w:rsid w:val="000D7FA4"/>
    <w:rsid w:val="000E2165"/>
    <w:rsid w:val="000E5644"/>
    <w:rsid w:val="000E5E04"/>
    <w:rsid w:val="000F03EB"/>
    <w:rsid w:val="000F0E02"/>
    <w:rsid w:val="000F2C56"/>
    <w:rsid w:val="00110D3C"/>
    <w:rsid w:val="00124D1A"/>
    <w:rsid w:val="00131843"/>
    <w:rsid w:val="001355D1"/>
    <w:rsid w:val="00136283"/>
    <w:rsid w:val="0013653E"/>
    <w:rsid w:val="00136987"/>
    <w:rsid w:val="00137858"/>
    <w:rsid w:val="001402BD"/>
    <w:rsid w:val="00141EC6"/>
    <w:rsid w:val="00145505"/>
    <w:rsid w:val="00147BD7"/>
    <w:rsid w:val="001535B9"/>
    <w:rsid w:val="00155C86"/>
    <w:rsid w:val="00155DDD"/>
    <w:rsid w:val="001563FE"/>
    <w:rsid w:val="0016052E"/>
    <w:rsid w:val="001605F6"/>
    <w:rsid w:val="001717AA"/>
    <w:rsid w:val="001736E6"/>
    <w:rsid w:val="001751C4"/>
    <w:rsid w:val="0018144B"/>
    <w:rsid w:val="0018256F"/>
    <w:rsid w:val="00182AC1"/>
    <w:rsid w:val="00191A69"/>
    <w:rsid w:val="00192093"/>
    <w:rsid w:val="001A519D"/>
    <w:rsid w:val="001A64A7"/>
    <w:rsid w:val="001B3B5F"/>
    <w:rsid w:val="001B648C"/>
    <w:rsid w:val="001B691F"/>
    <w:rsid w:val="001B6EFE"/>
    <w:rsid w:val="001C0017"/>
    <w:rsid w:val="001C53D1"/>
    <w:rsid w:val="001C6441"/>
    <w:rsid w:val="001C79D6"/>
    <w:rsid w:val="001D11A1"/>
    <w:rsid w:val="001D3E62"/>
    <w:rsid w:val="001D707F"/>
    <w:rsid w:val="001E1E1B"/>
    <w:rsid w:val="001E57F9"/>
    <w:rsid w:val="001F5F5E"/>
    <w:rsid w:val="0020048B"/>
    <w:rsid w:val="0020685B"/>
    <w:rsid w:val="002070A8"/>
    <w:rsid w:val="00207B36"/>
    <w:rsid w:val="002167E7"/>
    <w:rsid w:val="0021766B"/>
    <w:rsid w:val="0022106A"/>
    <w:rsid w:val="00223F87"/>
    <w:rsid w:val="00225468"/>
    <w:rsid w:val="00227837"/>
    <w:rsid w:val="0023389B"/>
    <w:rsid w:val="00234EEC"/>
    <w:rsid w:val="00235E04"/>
    <w:rsid w:val="00241C6A"/>
    <w:rsid w:val="002439A9"/>
    <w:rsid w:val="00253F59"/>
    <w:rsid w:val="002541BF"/>
    <w:rsid w:val="00260741"/>
    <w:rsid w:val="00263CBC"/>
    <w:rsid w:val="0026753C"/>
    <w:rsid w:val="00270AD2"/>
    <w:rsid w:val="00275C5F"/>
    <w:rsid w:val="00277015"/>
    <w:rsid w:val="0027788A"/>
    <w:rsid w:val="00281586"/>
    <w:rsid w:val="00282400"/>
    <w:rsid w:val="00285B8A"/>
    <w:rsid w:val="0029669B"/>
    <w:rsid w:val="002A15E6"/>
    <w:rsid w:val="002A5E61"/>
    <w:rsid w:val="002B31F4"/>
    <w:rsid w:val="002B4861"/>
    <w:rsid w:val="002C564F"/>
    <w:rsid w:val="002D38B1"/>
    <w:rsid w:val="002D46C1"/>
    <w:rsid w:val="002E0164"/>
    <w:rsid w:val="002E0E08"/>
    <w:rsid w:val="002E6CA6"/>
    <w:rsid w:val="002F021C"/>
    <w:rsid w:val="002F084D"/>
    <w:rsid w:val="002F6866"/>
    <w:rsid w:val="003021CD"/>
    <w:rsid w:val="0031180B"/>
    <w:rsid w:val="00311C45"/>
    <w:rsid w:val="0031403C"/>
    <w:rsid w:val="00316254"/>
    <w:rsid w:val="00317F2B"/>
    <w:rsid w:val="00321064"/>
    <w:rsid w:val="00321CE8"/>
    <w:rsid w:val="00325F4E"/>
    <w:rsid w:val="00330812"/>
    <w:rsid w:val="00330A52"/>
    <w:rsid w:val="00334268"/>
    <w:rsid w:val="00342462"/>
    <w:rsid w:val="0034320D"/>
    <w:rsid w:val="003435E7"/>
    <w:rsid w:val="00347782"/>
    <w:rsid w:val="003477D8"/>
    <w:rsid w:val="003611E2"/>
    <w:rsid w:val="003723C5"/>
    <w:rsid w:val="00373173"/>
    <w:rsid w:val="00381BBE"/>
    <w:rsid w:val="003825FD"/>
    <w:rsid w:val="00384AFA"/>
    <w:rsid w:val="003937ED"/>
    <w:rsid w:val="00393BCC"/>
    <w:rsid w:val="003A221B"/>
    <w:rsid w:val="003A4BD5"/>
    <w:rsid w:val="003A6306"/>
    <w:rsid w:val="003B091A"/>
    <w:rsid w:val="003B36CF"/>
    <w:rsid w:val="003B3AC1"/>
    <w:rsid w:val="003B65E3"/>
    <w:rsid w:val="003B78EF"/>
    <w:rsid w:val="003C1274"/>
    <w:rsid w:val="003D1AD0"/>
    <w:rsid w:val="003D522E"/>
    <w:rsid w:val="003D5362"/>
    <w:rsid w:val="003D5A87"/>
    <w:rsid w:val="003E1518"/>
    <w:rsid w:val="003E19A6"/>
    <w:rsid w:val="003E2A17"/>
    <w:rsid w:val="003E3048"/>
    <w:rsid w:val="0040110B"/>
    <w:rsid w:val="0040173F"/>
    <w:rsid w:val="00404D83"/>
    <w:rsid w:val="00405097"/>
    <w:rsid w:val="0041217D"/>
    <w:rsid w:val="00422463"/>
    <w:rsid w:val="00425855"/>
    <w:rsid w:val="00425D01"/>
    <w:rsid w:val="004319B6"/>
    <w:rsid w:val="00440B13"/>
    <w:rsid w:val="00441A1F"/>
    <w:rsid w:val="00446DED"/>
    <w:rsid w:val="004522FE"/>
    <w:rsid w:val="00453597"/>
    <w:rsid w:val="00454100"/>
    <w:rsid w:val="00455068"/>
    <w:rsid w:val="00460463"/>
    <w:rsid w:val="00461A15"/>
    <w:rsid w:val="004676DF"/>
    <w:rsid w:val="004829A1"/>
    <w:rsid w:val="00483E1E"/>
    <w:rsid w:val="00486570"/>
    <w:rsid w:val="00490285"/>
    <w:rsid w:val="0049097A"/>
    <w:rsid w:val="00492BEA"/>
    <w:rsid w:val="00495CC7"/>
    <w:rsid w:val="00497363"/>
    <w:rsid w:val="004A0025"/>
    <w:rsid w:val="004A2A19"/>
    <w:rsid w:val="004A7965"/>
    <w:rsid w:val="004B305F"/>
    <w:rsid w:val="004C098F"/>
    <w:rsid w:val="004C7DA8"/>
    <w:rsid w:val="004D0040"/>
    <w:rsid w:val="004D21F8"/>
    <w:rsid w:val="004E3D4E"/>
    <w:rsid w:val="004E41E1"/>
    <w:rsid w:val="004F0324"/>
    <w:rsid w:val="004F54A2"/>
    <w:rsid w:val="00504A00"/>
    <w:rsid w:val="005050FA"/>
    <w:rsid w:val="005103D0"/>
    <w:rsid w:val="00522C54"/>
    <w:rsid w:val="00523DA7"/>
    <w:rsid w:val="0052768C"/>
    <w:rsid w:val="00531B24"/>
    <w:rsid w:val="005322B0"/>
    <w:rsid w:val="005325F1"/>
    <w:rsid w:val="005342B5"/>
    <w:rsid w:val="00536257"/>
    <w:rsid w:val="00537332"/>
    <w:rsid w:val="0053761F"/>
    <w:rsid w:val="00543BA7"/>
    <w:rsid w:val="00544D77"/>
    <w:rsid w:val="00545341"/>
    <w:rsid w:val="00551842"/>
    <w:rsid w:val="00551D00"/>
    <w:rsid w:val="005541B4"/>
    <w:rsid w:val="00554BE1"/>
    <w:rsid w:val="00557CE2"/>
    <w:rsid w:val="00561CCF"/>
    <w:rsid w:val="00566873"/>
    <w:rsid w:val="0057065D"/>
    <w:rsid w:val="00574683"/>
    <w:rsid w:val="00574818"/>
    <w:rsid w:val="0057559D"/>
    <w:rsid w:val="00575D5B"/>
    <w:rsid w:val="00584BC5"/>
    <w:rsid w:val="00587436"/>
    <w:rsid w:val="0058772A"/>
    <w:rsid w:val="00593047"/>
    <w:rsid w:val="00593DDC"/>
    <w:rsid w:val="005966EB"/>
    <w:rsid w:val="005A079A"/>
    <w:rsid w:val="005A2C6C"/>
    <w:rsid w:val="005B2363"/>
    <w:rsid w:val="005B5668"/>
    <w:rsid w:val="005B5FCF"/>
    <w:rsid w:val="005C7157"/>
    <w:rsid w:val="005D4DD6"/>
    <w:rsid w:val="005E1371"/>
    <w:rsid w:val="005E180F"/>
    <w:rsid w:val="005E4F79"/>
    <w:rsid w:val="005E5606"/>
    <w:rsid w:val="005E67BD"/>
    <w:rsid w:val="005F1354"/>
    <w:rsid w:val="005F4A6F"/>
    <w:rsid w:val="005F596B"/>
    <w:rsid w:val="006016A0"/>
    <w:rsid w:val="006025DD"/>
    <w:rsid w:val="00603370"/>
    <w:rsid w:val="00607D4D"/>
    <w:rsid w:val="00610C87"/>
    <w:rsid w:val="00631F67"/>
    <w:rsid w:val="0063236F"/>
    <w:rsid w:val="00647539"/>
    <w:rsid w:val="006540CE"/>
    <w:rsid w:val="00664453"/>
    <w:rsid w:val="006644F2"/>
    <w:rsid w:val="006647EF"/>
    <w:rsid w:val="0066621C"/>
    <w:rsid w:val="006672A3"/>
    <w:rsid w:val="006715F5"/>
    <w:rsid w:val="0067166E"/>
    <w:rsid w:val="0067588F"/>
    <w:rsid w:val="006778C9"/>
    <w:rsid w:val="00684C58"/>
    <w:rsid w:val="00686767"/>
    <w:rsid w:val="0068711A"/>
    <w:rsid w:val="006959DA"/>
    <w:rsid w:val="00696AA5"/>
    <w:rsid w:val="006A0CEE"/>
    <w:rsid w:val="006A16BF"/>
    <w:rsid w:val="006A3D4F"/>
    <w:rsid w:val="006B2E43"/>
    <w:rsid w:val="006D49D3"/>
    <w:rsid w:val="006D4A77"/>
    <w:rsid w:val="006E2DDC"/>
    <w:rsid w:val="006F18F1"/>
    <w:rsid w:val="0070065D"/>
    <w:rsid w:val="007064CA"/>
    <w:rsid w:val="00715D8C"/>
    <w:rsid w:val="00723B46"/>
    <w:rsid w:val="007263A4"/>
    <w:rsid w:val="0072651E"/>
    <w:rsid w:val="00733951"/>
    <w:rsid w:val="00734387"/>
    <w:rsid w:val="007359A2"/>
    <w:rsid w:val="00741A12"/>
    <w:rsid w:val="00741D8D"/>
    <w:rsid w:val="00742E3B"/>
    <w:rsid w:val="0074348D"/>
    <w:rsid w:val="00744055"/>
    <w:rsid w:val="00756954"/>
    <w:rsid w:val="00757044"/>
    <w:rsid w:val="00766AE4"/>
    <w:rsid w:val="00766DC7"/>
    <w:rsid w:val="00772A7E"/>
    <w:rsid w:val="00773716"/>
    <w:rsid w:val="00774E5C"/>
    <w:rsid w:val="00783567"/>
    <w:rsid w:val="00786C2F"/>
    <w:rsid w:val="007950E2"/>
    <w:rsid w:val="0079516E"/>
    <w:rsid w:val="007A1BE8"/>
    <w:rsid w:val="007B06DE"/>
    <w:rsid w:val="007B0B88"/>
    <w:rsid w:val="007B0CB6"/>
    <w:rsid w:val="007B15A1"/>
    <w:rsid w:val="007B1B87"/>
    <w:rsid w:val="007B737A"/>
    <w:rsid w:val="007C3BFA"/>
    <w:rsid w:val="007C49D2"/>
    <w:rsid w:val="007D2A79"/>
    <w:rsid w:val="007D452F"/>
    <w:rsid w:val="007E03CA"/>
    <w:rsid w:val="007E1EC5"/>
    <w:rsid w:val="007E422D"/>
    <w:rsid w:val="007E447E"/>
    <w:rsid w:val="007E46DD"/>
    <w:rsid w:val="007E4FEA"/>
    <w:rsid w:val="007E504F"/>
    <w:rsid w:val="007F1FEA"/>
    <w:rsid w:val="00805DC5"/>
    <w:rsid w:val="00805DDE"/>
    <w:rsid w:val="00810EB2"/>
    <w:rsid w:val="00811A8D"/>
    <w:rsid w:val="00812847"/>
    <w:rsid w:val="00814091"/>
    <w:rsid w:val="00817B8C"/>
    <w:rsid w:val="00817E99"/>
    <w:rsid w:val="0082641C"/>
    <w:rsid w:val="0082658F"/>
    <w:rsid w:val="008315B7"/>
    <w:rsid w:val="00840133"/>
    <w:rsid w:val="0084076D"/>
    <w:rsid w:val="00840F51"/>
    <w:rsid w:val="0084337E"/>
    <w:rsid w:val="00843780"/>
    <w:rsid w:val="00843980"/>
    <w:rsid w:val="0084449D"/>
    <w:rsid w:val="00847CFC"/>
    <w:rsid w:val="0085087F"/>
    <w:rsid w:val="00851483"/>
    <w:rsid w:val="008515F0"/>
    <w:rsid w:val="0085205B"/>
    <w:rsid w:val="00852F0C"/>
    <w:rsid w:val="00856423"/>
    <w:rsid w:val="00860C32"/>
    <w:rsid w:val="0086116B"/>
    <w:rsid w:val="00866597"/>
    <w:rsid w:val="00872D63"/>
    <w:rsid w:val="00880EFF"/>
    <w:rsid w:val="008810B1"/>
    <w:rsid w:val="00891B7E"/>
    <w:rsid w:val="008951DC"/>
    <w:rsid w:val="008957AE"/>
    <w:rsid w:val="008A221F"/>
    <w:rsid w:val="008A4795"/>
    <w:rsid w:val="008A562C"/>
    <w:rsid w:val="008A67E9"/>
    <w:rsid w:val="008A6918"/>
    <w:rsid w:val="008B26F2"/>
    <w:rsid w:val="008B27F1"/>
    <w:rsid w:val="008B36EE"/>
    <w:rsid w:val="008B526F"/>
    <w:rsid w:val="008C1C47"/>
    <w:rsid w:val="008C5CB7"/>
    <w:rsid w:val="008C5CF5"/>
    <w:rsid w:val="008D03AF"/>
    <w:rsid w:val="008D53A6"/>
    <w:rsid w:val="008E3430"/>
    <w:rsid w:val="008F2ED3"/>
    <w:rsid w:val="008F678C"/>
    <w:rsid w:val="009059B5"/>
    <w:rsid w:val="0090717B"/>
    <w:rsid w:val="00910DA7"/>
    <w:rsid w:val="00911807"/>
    <w:rsid w:val="00912924"/>
    <w:rsid w:val="0091309B"/>
    <w:rsid w:val="00913511"/>
    <w:rsid w:val="0091508D"/>
    <w:rsid w:val="0091586E"/>
    <w:rsid w:val="00917D94"/>
    <w:rsid w:val="00920E54"/>
    <w:rsid w:val="0092291C"/>
    <w:rsid w:val="00923DDC"/>
    <w:rsid w:val="00925681"/>
    <w:rsid w:val="009326F0"/>
    <w:rsid w:val="00932811"/>
    <w:rsid w:val="0094032E"/>
    <w:rsid w:val="00945D44"/>
    <w:rsid w:val="009464B6"/>
    <w:rsid w:val="0094723A"/>
    <w:rsid w:val="009505C0"/>
    <w:rsid w:val="00953A71"/>
    <w:rsid w:val="0096267A"/>
    <w:rsid w:val="00965CFB"/>
    <w:rsid w:val="009663CA"/>
    <w:rsid w:val="00981072"/>
    <w:rsid w:val="009822DE"/>
    <w:rsid w:val="00982A7E"/>
    <w:rsid w:val="009957C8"/>
    <w:rsid w:val="009A1BD8"/>
    <w:rsid w:val="009B4DA2"/>
    <w:rsid w:val="009B5E10"/>
    <w:rsid w:val="009B6B52"/>
    <w:rsid w:val="009C19F6"/>
    <w:rsid w:val="009C1D2F"/>
    <w:rsid w:val="009D0858"/>
    <w:rsid w:val="009D1667"/>
    <w:rsid w:val="009D488B"/>
    <w:rsid w:val="009D756D"/>
    <w:rsid w:val="009E1D35"/>
    <w:rsid w:val="009E4D0C"/>
    <w:rsid w:val="009E58AE"/>
    <w:rsid w:val="009F29BE"/>
    <w:rsid w:val="009F6618"/>
    <w:rsid w:val="00A03AD8"/>
    <w:rsid w:val="00A03D7A"/>
    <w:rsid w:val="00A0628B"/>
    <w:rsid w:val="00A10E6F"/>
    <w:rsid w:val="00A17280"/>
    <w:rsid w:val="00A2205A"/>
    <w:rsid w:val="00A4213A"/>
    <w:rsid w:val="00A448C2"/>
    <w:rsid w:val="00A470FF"/>
    <w:rsid w:val="00A5335B"/>
    <w:rsid w:val="00A53FC5"/>
    <w:rsid w:val="00A540F4"/>
    <w:rsid w:val="00A5582C"/>
    <w:rsid w:val="00A61915"/>
    <w:rsid w:val="00A62356"/>
    <w:rsid w:val="00A6406C"/>
    <w:rsid w:val="00A72EF9"/>
    <w:rsid w:val="00A73BF4"/>
    <w:rsid w:val="00A7500D"/>
    <w:rsid w:val="00A76825"/>
    <w:rsid w:val="00A80B59"/>
    <w:rsid w:val="00A85FC4"/>
    <w:rsid w:val="00A909BE"/>
    <w:rsid w:val="00A91776"/>
    <w:rsid w:val="00A92E9A"/>
    <w:rsid w:val="00A933D4"/>
    <w:rsid w:val="00AA5CC5"/>
    <w:rsid w:val="00AA78C9"/>
    <w:rsid w:val="00AB22E2"/>
    <w:rsid w:val="00AB496E"/>
    <w:rsid w:val="00AB5871"/>
    <w:rsid w:val="00AC21D8"/>
    <w:rsid w:val="00AC557D"/>
    <w:rsid w:val="00AD3B99"/>
    <w:rsid w:val="00AD522D"/>
    <w:rsid w:val="00AE0765"/>
    <w:rsid w:val="00AE3A4D"/>
    <w:rsid w:val="00AF2060"/>
    <w:rsid w:val="00AF6B4D"/>
    <w:rsid w:val="00B0055A"/>
    <w:rsid w:val="00B074E6"/>
    <w:rsid w:val="00B124DD"/>
    <w:rsid w:val="00B13186"/>
    <w:rsid w:val="00B14E6E"/>
    <w:rsid w:val="00B241C7"/>
    <w:rsid w:val="00B250A0"/>
    <w:rsid w:val="00B26958"/>
    <w:rsid w:val="00B27A82"/>
    <w:rsid w:val="00B30985"/>
    <w:rsid w:val="00B31B13"/>
    <w:rsid w:val="00B31B3C"/>
    <w:rsid w:val="00B33D2C"/>
    <w:rsid w:val="00B35E24"/>
    <w:rsid w:val="00B368ED"/>
    <w:rsid w:val="00B40140"/>
    <w:rsid w:val="00B418B0"/>
    <w:rsid w:val="00B44F94"/>
    <w:rsid w:val="00B47B2D"/>
    <w:rsid w:val="00B51D08"/>
    <w:rsid w:val="00B5237F"/>
    <w:rsid w:val="00B56CE3"/>
    <w:rsid w:val="00B5708E"/>
    <w:rsid w:val="00B57D8C"/>
    <w:rsid w:val="00B628AA"/>
    <w:rsid w:val="00B62A1C"/>
    <w:rsid w:val="00B63CE4"/>
    <w:rsid w:val="00B711A6"/>
    <w:rsid w:val="00B7178D"/>
    <w:rsid w:val="00B77A5E"/>
    <w:rsid w:val="00B862F2"/>
    <w:rsid w:val="00B90DEA"/>
    <w:rsid w:val="00BA079D"/>
    <w:rsid w:val="00BA5D1C"/>
    <w:rsid w:val="00BB0C58"/>
    <w:rsid w:val="00BD005A"/>
    <w:rsid w:val="00BD0784"/>
    <w:rsid w:val="00BD4445"/>
    <w:rsid w:val="00BD619D"/>
    <w:rsid w:val="00BE2133"/>
    <w:rsid w:val="00BE3451"/>
    <w:rsid w:val="00BE79B5"/>
    <w:rsid w:val="00BF274E"/>
    <w:rsid w:val="00BF7B93"/>
    <w:rsid w:val="00C17FD9"/>
    <w:rsid w:val="00C207D8"/>
    <w:rsid w:val="00C21AB0"/>
    <w:rsid w:val="00C22015"/>
    <w:rsid w:val="00C248E7"/>
    <w:rsid w:val="00C31056"/>
    <w:rsid w:val="00C317F4"/>
    <w:rsid w:val="00C32210"/>
    <w:rsid w:val="00C414F8"/>
    <w:rsid w:val="00C4507E"/>
    <w:rsid w:val="00C52937"/>
    <w:rsid w:val="00C54CEA"/>
    <w:rsid w:val="00C54DB1"/>
    <w:rsid w:val="00C54DB4"/>
    <w:rsid w:val="00C54E79"/>
    <w:rsid w:val="00C56293"/>
    <w:rsid w:val="00C56731"/>
    <w:rsid w:val="00C568D4"/>
    <w:rsid w:val="00C57136"/>
    <w:rsid w:val="00C604D9"/>
    <w:rsid w:val="00C67E4B"/>
    <w:rsid w:val="00C73775"/>
    <w:rsid w:val="00C76920"/>
    <w:rsid w:val="00C83767"/>
    <w:rsid w:val="00C839FD"/>
    <w:rsid w:val="00C87F5F"/>
    <w:rsid w:val="00C90EC8"/>
    <w:rsid w:val="00C92AD6"/>
    <w:rsid w:val="00C94665"/>
    <w:rsid w:val="00C969FC"/>
    <w:rsid w:val="00CA41C2"/>
    <w:rsid w:val="00CA5B19"/>
    <w:rsid w:val="00CB2C5F"/>
    <w:rsid w:val="00CB6C8B"/>
    <w:rsid w:val="00CB73CB"/>
    <w:rsid w:val="00CB7789"/>
    <w:rsid w:val="00CD0796"/>
    <w:rsid w:val="00CE1818"/>
    <w:rsid w:val="00CE4FCC"/>
    <w:rsid w:val="00CE6AAE"/>
    <w:rsid w:val="00CF0159"/>
    <w:rsid w:val="00CF5552"/>
    <w:rsid w:val="00D02B0C"/>
    <w:rsid w:val="00D04135"/>
    <w:rsid w:val="00D05695"/>
    <w:rsid w:val="00D07E62"/>
    <w:rsid w:val="00D12456"/>
    <w:rsid w:val="00D124DB"/>
    <w:rsid w:val="00D15AB4"/>
    <w:rsid w:val="00D208AD"/>
    <w:rsid w:val="00D23649"/>
    <w:rsid w:val="00D31529"/>
    <w:rsid w:val="00D335B6"/>
    <w:rsid w:val="00D33CB5"/>
    <w:rsid w:val="00D3462B"/>
    <w:rsid w:val="00D3570E"/>
    <w:rsid w:val="00D4596E"/>
    <w:rsid w:val="00D4640C"/>
    <w:rsid w:val="00D504AB"/>
    <w:rsid w:val="00D504CA"/>
    <w:rsid w:val="00D52755"/>
    <w:rsid w:val="00D537DE"/>
    <w:rsid w:val="00D56D62"/>
    <w:rsid w:val="00D60A19"/>
    <w:rsid w:val="00D665D2"/>
    <w:rsid w:val="00D71DB6"/>
    <w:rsid w:val="00D76A0F"/>
    <w:rsid w:val="00D77B00"/>
    <w:rsid w:val="00D82015"/>
    <w:rsid w:val="00D82F1A"/>
    <w:rsid w:val="00D950B4"/>
    <w:rsid w:val="00D95829"/>
    <w:rsid w:val="00DB0995"/>
    <w:rsid w:val="00DB0B92"/>
    <w:rsid w:val="00DB1495"/>
    <w:rsid w:val="00DB27B2"/>
    <w:rsid w:val="00DB286B"/>
    <w:rsid w:val="00DB6E84"/>
    <w:rsid w:val="00DC43A3"/>
    <w:rsid w:val="00DC7C05"/>
    <w:rsid w:val="00DD4A4C"/>
    <w:rsid w:val="00DE06E6"/>
    <w:rsid w:val="00DE11A4"/>
    <w:rsid w:val="00DE1EF6"/>
    <w:rsid w:val="00E00817"/>
    <w:rsid w:val="00E02943"/>
    <w:rsid w:val="00E037B2"/>
    <w:rsid w:val="00E042F4"/>
    <w:rsid w:val="00E11A90"/>
    <w:rsid w:val="00E1280C"/>
    <w:rsid w:val="00E12FA5"/>
    <w:rsid w:val="00E133BE"/>
    <w:rsid w:val="00E147F9"/>
    <w:rsid w:val="00E1550B"/>
    <w:rsid w:val="00E1631C"/>
    <w:rsid w:val="00E17B77"/>
    <w:rsid w:val="00E17E2A"/>
    <w:rsid w:val="00E213C8"/>
    <w:rsid w:val="00E23099"/>
    <w:rsid w:val="00E24130"/>
    <w:rsid w:val="00E24B86"/>
    <w:rsid w:val="00E37406"/>
    <w:rsid w:val="00E4432D"/>
    <w:rsid w:val="00E44D42"/>
    <w:rsid w:val="00E45F87"/>
    <w:rsid w:val="00E545F7"/>
    <w:rsid w:val="00E5698E"/>
    <w:rsid w:val="00E76DC9"/>
    <w:rsid w:val="00E85AFD"/>
    <w:rsid w:val="00E906B7"/>
    <w:rsid w:val="00E9591E"/>
    <w:rsid w:val="00E95D08"/>
    <w:rsid w:val="00E9736E"/>
    <w:rsid w:val="00EA1BF9"/>
    <w:rsid w:val="00EA4459"/>
    <w:rsid w:val="00EC1EDB"/>
    <w:rsid w:val="00ED2DD7"/>
    <w:rsid w:val="00EE3DE1"/>
    <w:rsid w:val="00EF538C"/>
    <w:rsid w:val="00EF7D2F"/>
    <w:rsid w:val="00F02C44"/>
    <w:rsid w:val="00F053A4"/>
    <w:rsid w:val="00F105EC"/>
    <w:rsid w:val="00F106D1"/>
    <w:rsid w:val="00F126B1"/>
    <w:rsid w:val="00F1562E"/>
    <w:rsid w:val="00F15FFD"/>
    <w:rsid w:val="00F162AA"/>
    <w:rsid w:val="00F165A7"/>
    <w:rsid w:val="00F17819"/>
    <w:rsid w:val="00F235D4"/>
    <w:rsid w:val="00F24933"/>
    <w:rsid w:val="00F25445"/>
    <w:rsid w:val="00F26887"/>
    <w:rsid w:val="00F314E4"/>
    <w:rsid w:val="00F31786"/>
    <w:rsid w:val="00F32774"/>
    <w:rsid w:val="00F377EC"/>
    <w:rsid w:val="00F455FE"/>
    <w:rsid w:val="00F46740"/>
    <w:rsid w:val="00F5283C"/>
    <w:rsid w:val="00F5308D"/>
    <w:rsid w:val="00F536C6"/>
    <w:rsid w:val="00F546DB"/>
    <w:rsid w:val="00F6133B"/>
    <w:rsid w:val="00F644D6"/>
    <w:rsid w:val="00F71A34"/>
    <w:rsid w:val="00F74432"/>
    <w:rsid w:val="00F82D79"/>
    <w:rsid w:val="00F859EA"/>
    <w:rsid w:val="00F97B35"/>
    <w:rsid w:val="00FA0F22"/>
    <w:rsid w:val="00FA2CDE"/>
    <w:rsid w:val="00FA33D3"/>
    <w:rsid w:val="00FB4564"/>
    <w:rsid w:val="00FB66B5"/>
    <w:rsid w:val="00FC0037"/>
    <w:rsid w:val="00FC0328"/>
    <w:rsid w:val="00FD2C62"/>
    <w:rsid w:val="00FD3142"/>
    <w:rsid w:val="00FD5032"/>
    <w:rsid w:val="00FD7812"/>
    <w:rsid w:val="00FE0397"/>
    <w:rsid w:val="00FE4826"/>
    <w:rsid w:val="00FE712D"/>
    <w:rsid w:val="00FF498E"/>
    <w:rsid w:val="00FF7B3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character" w:styleId="UnresolvedMention">
    <w:name w:val="Unresolved Mention"/>
    <w:basedOn w:val="DefaultParagraphFont"/>
    <w:uiPriority w:val="99"/>
    <w:semiHidden/>
    <w:unhideWhenUsed/>
    <w:rsid w:val="007064CA"/>
    <w:rPr>
      <w:color w:val="605E5C"/>
      <w:shd w:val="clear" w:color="auto" w:fill="E1DFDD"/>
    </w:rPr>
  </w:style>
  <w:style w:type="character" w:customStyle="1" w:styleId="contentpasted1">
    <w:name w:val="contentpasted1"/>
    <w:basedOn w:val="DefaultParagraphFont"/>
    <w:rsid w:val="00C73775"/>
  </w:style>
  <w:style w:type="table" w:styleId="TableGridLight">
    <w:name w:val="Grid Table Light"/>
    <w:basedOn w:val="TableNormal"/>
    <w:uiPriority w:val="40"/>
    <w:rsid w:val="008B26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8B26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1199327">
      <w:bodyDiv w:val="1"/>
      <w:marLeft w:val="0"/>
      <w:marRight w:val="0"/>
      <w:marTop w:val="0"/>
      <w:marBottom w:val="0"/>
      <w:divBdr>
        <w:top w:val="none" w:sz="0" w:space="0" w:color="auto"/>
        <w:left w:val="none" w:sz="0" w:space="0" w:color="auto"/>
        <w:bottom w:val="none" w:sz="0" w:space="0" w:color="auto"/>
        <w:right w:val="none" w:sz="0" w:space="0" w:color="auto"/>
      </w:divBdr>
    </w:div>
    <w:div w:id="9675479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65998393">
      <w:bodyDiv w:val="1"/>
      <w:marLeft w:val="0"/>
      <w:marRight w:val="0"/>
      <w:marTop w:val="0"/>
      <w:marBottom w:val="0"/>
      <w:divBdr>
        <w:top w:val="none" w:sz="0" w:space="0" w:color="auto"/>
        <w:left w:val="none" w:sz="0" w:space="0" w:color="auto"/>
        <w:bottom w:val="none" w:sz="0" w:space="0" w:color="auto"/>
        <w:right w:val="none" w:sz="0" w:space="0" w:color="auto"/>
      </w:divBdr>
      <w:divsChild>
        <w:div w:id="1446926203">
          <w:marLeft w:val="0"/>
          <w:marRight w:val="0"/>
          <w:marTop w:val="0"/>
          <w:marBottom w:val="0"/>
          <w:divBdr>
            <w:top w:val="none" w:sz="0" w:space="0" w:color="auto"/>
            <w:left w:val="none" w:sz="0" w:space="0" w:color="auto"/>
            <w:bottom w:val="none" w:sz="0" w:space="0" w:color="auto"/>
            <w:right w:val="none" w:sz="0" w:space="0" w:color="auto"/>
          </w:divBdr>
          <w:divsChild>
            <w:div w:id="1563634346">
              <w:marLeft w:val="0"/>
              <w:marRight w:val="0"/>
              <w:marTop w:val="0"/>
              <w:marBottom w:val="0"/>
              <w:divBdr>
                <w:top w:val="none" w:sz="0" w:space="0" w:color="auto"/>
                <w:left w:val="none" w:sz="0" w:space="0" w:color="auto"/>
                <w:bottom w:val="none" w:sz="0" w:space="0" w:color="auto"/>
                <w:right w:val="none" w:sz="0" w:space="0" w:color="auto"/>
              </w:divBdr>
              <w:divsChild>
                <w:div w:id="6627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228548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ask.uta.edu/" TargetMode="External"/><Relationship Id="rId26" Type="http://schemas.openxmlformats.org/officeDocument/2006/relationships/hyperlink" Target="https://uta.summon.serialssolutions.com/" TargetMode="External"/><Relationship Id="rId3" Type="http://schemas.openxmlformats.org/officeDocument/2006/relationships/customXml" Target="../customXml/item3.xml"/><Relationship Id="rId21" Type="http://schemas.openxmlformats.org/officeDocument/2006/relationships/hyperlink" Target="http://library.uta.edu/how-to" TargetMode="External"/><Relationship Id="rId7" Type="http://schemas.openxmlformats.org/officeDocument/2006/relationships/settings" Target="settings.xml"/><Relationship Id="rId12"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amandeep.dhaliwal%40uta.edu%7C01c50ad434094e0b738708daedef3011%7C5cdc5b43d7be4caa8173729e3b0a62d9%7C0%7C0%7C638083908799830632%7CUnknown%7CTWFpbGZsb3d8eyJWIjoiMC4wLjAwMDAiLCJQIjoiV2luMzIiLCJBTiI6Ik1haWwiLCJXVCI6Mn0%3D%7C3000%7C%7C%7C&amp;sdata=1yyHE%2FrVr3lHNHY4iXUpyeXn0%2BLrFJIJJe8AXTIERdg%3D&amp;reserved=0" TargetMode="External"/><Relationship Id="rId17" Type="http://schemas.openxmlformats.org/officeDocument/2006/relationships/hyperlink" Target="http://ask.uta.edu/" TargetMode="External"/><Relationship Id="rId25" Type="http://schemas.openxmlformats.org/officeDocument/2006/relationships/hyperlink" Target="https://libguides.uta.edu/az.php" TargetMode="External"/><Relationship Id="rId2" Type="http://schemas.openxmlformats.org/officeDocument/2006/relationships/customXml" Target="../customXml/item2.xml"/><Relationship Id="rId16" Type="http://schemas.openxmlformats.org/officeDocument/2006/relationships/hyperlink" Target="https://library.uta.edu/academic-plaza" TargetMode="External"/><Relationship Id="rId20" Type="http://schemas.openxmlformats.org/officeDocument/2006/relationships/hyperlink" Target="https://library.uta.edu/how-t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a.edu/academics/schools-colleges/science/departments/psychology/faculty" TargetMode="External"/><Relationship Id="rId24" Type="http://schemas.openxmlformats.org/officeDocument/2006/relationships/hyperlink" Target="https://library.uta.edu/subject-librarians" TargetMode="Externa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libguides.uta.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brary.uta.edu/subject-libraria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guides.uta.edu/" TargetMode="External"/><Relationship Id="rId27" Type="http://schemas.openxmlformats.org/officeDocument/2006/relationships/hyperlink" Target="https://openroom.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D7B4A-BA89-4A25-8EC7-326EE1EF808A}">
  <ds:schemaRefs>
    <ds:schemaRef ds:uri="http://schemas.openxmlformats.org/officeDocument/2006/bibliography"/>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9534</Characters>
  <Application>Microsoft Office Word</Application>
  <DocSecurity>0</DocSecurity>
  <Lines>244</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Amandeep Dhaliwal</cp:lastModifiedBy>
  <cp:revision>5</cp:revision>
  <cp:lastPrinted>2023-05-26T15:49:00Z</cp:lastPrinted>
  <dcterms:created xsi:type="dcterms:W3CDTF">2024-05-14T18:14:00Z</dcterms:created>
  <dcterms:modified xsi:type="dcterms:W3CDTF">2024-05-16T17:02:00Z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y fmtid="{D5CDD505-2E9C-101B-9397-08002B2CF9AE}" pid="3" name="GrammarlyDocumentId">
    <vt:lpwstr>ca64d6c7d0accf78fa4ad6e50b809589deefecaecc09c04673ff069c2814b936</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